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>
        <w:rPr>
          <w:rFonts w:ascii="Liberation Serif" w:eastAsia="Unifont" w:hAnsi="Liberation Serif" w:cs="Unifont"/>
          <w:noProof/>
          <w:kern w:val="2"/>
          <w:sz w:val="24"/>
          <w:szCs w:val="24"/>
          <w:lang w:eastAsia="ru-RU"/>
        </w:rPr>
        <w:drawing>
          <wp:inline distT="0" distB="0" distL="0" distR="0" wp14:anchorId="30434B5A" wp14:editId="75A102B1">
            <wp:extent cx="2000250" cy="1971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4" t="-64" r="-64" b="-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71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ОТДЕЛЕНИЕ БИОЛОГИЧЕСКИХ НАУК РАН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НАУЧНЫЙ СОВЕТ РАН ПО ПРОБЛЕМАМ ПАЛЕОБИОЛОГИИ И ЭВОЛЮЦИИ ОРГАНИЧЕСКОГО МИРА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НАУЧНЫЙ СОВЕТ РАН ПО ПРОБЛЕМАМ ЭКОЛОГИИ БИОЛОГИЧЕСКИХ СИСТЕМ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НАУЧНЫЙ СОВЕТ РАН ПО ПОЧВОВЕДЕНИЮ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 xml:space="preserve">НАУЧНЫЙ СОВЕТ РАН ПО ЛЕСУ 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ПАЛЕОНТОЛОГИЧЕСКИЙ ИНСТИТУТ ИМ. А.А. БОРИСЯКА РАН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ЦЕНТР ПО ПРОБЛЕМАМ ЭКОЛОГИИ И ПРОДУКТИВНОСТИ ЛЕСОВ РАН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0"/>
          <w:szCs w:val="20"/>
          <w:lang w:eastAsia="zh-CN" w:bidi="hi-IN"/>
        </w:rPr>
        <w:t>ИНСТИТУТ ФИЗИКО-ХИМИЧЕСКИХ И БИОЛОГИЧЕСКИХ ПРОБЛЕМ ПОЧВОВЕДЕНИЯ РАН</w:t>
      </w:r>
    </w:p>
    <w:p w:rsidR="00E84CC8" w:rsidRPr="00E84CC8" w:rsidRDefault="00E84CC8" w:rsidP="00E84CC8">
      <w:pPr>
        <w:suppressAutoHyphens/>
        <w:spacing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r w:rsidRPr="00E84CC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ВСЕРОССИЙСКАЯ КОНФЕРЕНЦИЯ </w:t>
      </w:r>
    </w:p>
    <w:p w:rsidR="00E84CC8" w:rsidRPr="00E84CC8" w:rsidRDefault="00E84CC8" w:rsidP="00E84CC8">
      <w:pPr>
        <w:suppressAutoHyphens/>
        <w:spacing w:after="120" w:line="252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</w:pPr>
      <w:proofErr w:type="gramStart"/>
      <w:r w:rsidRPr="00E84CC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>ПОСВЯЩЕННАЯ</w:t>
      </w:r>
      <w:proofErr w:type="gramEnd"/>
      <w:r w:rsidRPr="00E84CC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ПАМЯТИ Г.А. ЗАВАРЗИНА</w:t>
      </w:r>
    </w:p>
    <w:p w:rsidR="00E84CC8" w:rsidRPr="00E84CC8" w:rsidRDefault="00E84CC8" w:rsidP="00E84CC8">
      <w:pPr>
        <w:suppressAutoHyphens/>
        <w:spacing w:after="12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  <w:r w:rsidRPr="00E84CC8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«Биогенный и абиогенный циклы углерода во времени и пространстве и масштабы воздействия на них антропогенных факторов» </w:t>
      </w:r>
    </w:p>
    <w:p w:rsidR="00E84CC8" w:rsidRPr="00E84CC8" w:rsidRDefault="00E84CC8" w:rsidP="00E84CC8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E84CC8">
        <w:rPr>
          <w:rFonts w:ascii="Times New Roman" w:hAnsi="Times New Roman" w:cs="Times New Roman"/>
          <w:b/>
          <w:bCs/>
          <w:sz w:val="48"/>
          <w:szCs w:val="48"/>
        </w:rPr>
        <w:t>Научная программа</w:t>
      </w: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tabs>
          <w:tab w:val="center" w:pos="4677"/>
          <w:tab w:val="left" w:pos="7786"/>
        </w:tabs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84C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21-2</w:t>
      </w:r>
      <w:r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>2</w:t>
      </w:r>
      <w:r w:rsidRPr="00E84CC8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  <w:t xml:space="preserve"> мая 2024 года</w:t>
      </w:r>
    </w:p>
    <w:p w:rsidR="00E84CC8" w:rsidRDefault="00E84CC8" w:rsidP="00E84CC8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Москва, Профсоюзная ул., 123 Палеонтологический институт им. А.А. Борисяка РАН</w:t>
      </w: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Times New Roman"/>
          <w:kern w:val="2"/>
          <w:sz w:val="24"/>
          <w:szCs w:val="24"/>
          <w:lang w:eastAsia="zh-CN" w:bidi="hi-IN"/>
        </w:rPr>
        <w:t>Проезд: от метро Теплый Стан одна остановка на любом автобусе в сторону центра по профсоюзной улице или пешком 10 минут</w:t>
      </w: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84CC8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 w:bidi="hi-IN"/>
        </w:rPr>
      </w:pPr>
      <w:r w:rsidRPr="00E84CC8">
        <w:rPr>
          <w:rFonts w:ascii="Times New Roman" w:eastAsia="Times New Roman" w:hAnsi="Times New Roman" w:cs="Times New Roman"/>
          <w:kern w:val="2"/>
          <w:lang w:eastAsia="zh-CN" w:bidi="hi-IN"/>
        </w:rPr>
        <w:t>Москва, 2024</w:t>
      </w:r>
    </w:p>
    <w:p w:rsidR="00E93F6E" w:rsidRPr="00E93F6E" w:rsidRDefault="00E84CC8" w:rsidP="00E93F6E">
      <w:pPr>
        <w:suppressAutoHyphens/>
        <w:spacing w:after="120" w:line="254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  <w:r w:rsidRPr="00E93F6E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zh-CN" w:bidi="hi-IN"/>
        </w:rPr>
        <w:t xml:space="preserve"> </w:t>
      </w:r>
    </w:p>
    <w:p w:rsidR="00E93F6E" w:rsidRPr="00E93F6E" w:rsidRDefault="00E93F6E" w:rsidP="00E93F6E">
      <w:pPr>
        <w:suppressAutoHyphens/>
        <w:spacing w:after="120" w:line="254" w:lineRule="auto"/>
        <w:jc w:val="center"/>
        <w:rPr>
          <w:rFonts w:ascii="Liberation Serif" w:eastAsia="Unifont" w:hAnsi="Liberation Serif" w:cs="Unifont"/>
          <w:kern w:val="2"/>
          <w:sz w:val="24"/>
          <w:szCs w:val="24"/>
          <w:lang w:eastAsia="zh-CN" w:bidi="hi-IN"/>
        </w:rPr>
      </w:pPr>
    </w:p>
    <w:p w:rsidR="00E84CC8" w:rsidRPr="00E84CC8" w:rsidRDefault="00E84CC8" w:rsidP="00E93F6E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E84CC8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ПЕРВЫЙ ДЕНЬ</w:t>
      </w:r>
    </w:p>
    <w:p w:rsidR="00251068" w:rsidRPr="00E93F6E" w:rsidRDefault="00251068" w:rsidP="00E93F6E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21.05</w:t>
      </w:r>
      <w:r w:rsidR="00332549" w:rsidRPr="00E93F6E">
        <w:rPr>
          <w:rFonts w:ascii="Times New Roman" w:hAnsi="Times New Roman" w:cs="Times New Roman"/>
          <w:b/>
          <w:bCs/>
          <w:i/>
          <w:iCs/>
          <w:sz w:val="28"/>
          <w:szCs w:val="28"/>
        </w:rPr>
        <w:t>.2024.</w:t>
      </w:r>
      <w:r w:rsidR="00F10BC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ВТОРНИК</w:t>
      </w:r>
    </w:p>
    <w:p w:rsidR="009B1092" w:rsidRPr="00654BFD" w:rsidRDefault="008C50DF" w:rsidP="002510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0E318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8C50DF">
        <w:rPr>
          <w:rFonts w:ascii="Times New Roman" w:hAnsi="Times New Roman" w:cs="Times New Roman"/>
          <w:b/>
          <w:i/>
          <w:sz w:val="28"/>
          <w:szCs w:val="28"/>
        </w:rPr>
        <w:t>00</w:t>
      </w:r>
      <w:r w:rsidRPr="000E3181">
        <w:rPr>
          <w:rFonts w:ascii="Times New Roman" w:hAnsi="Times New Roman" w:cs="Times New Roman"/>
          <w:b/>
          <w:i/>
          <w:sz w:val="28"/>
          <w:szCs w:val="28"/>
        </w:rPr>
        <w:t>-</w:t>
      </w:r>
      <w:r>
        <w:rPr>
          <w:rFonts w:ascii="Times New Roman" w:hAnsi="Times New Roman" w:cs="Times New Roman"/>
          <w:b/>
          <w:i/>
          <w:sz w:val="28"/>
          <w:szCs w:val="28"/>
        </w:rPr>
        <w:t>10</w:t>
      </w:r>
      <w:r w:rsidRPr="000E318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B1092" w:rsidRPr="008C50DF">
        <w:rPr>
          <w:rFonts w:ascii="Times New Roman" w:hAnsi="Times New Roman" w:cs="Times New Roman"/>
          <w:b/>
          <w:i/>
          <w:sz w:val="28"/>
          <w:szCs w:val="28"/>
        </w:rPr>
        <w:t>30</w:t>
      </w:r>
      <w:r w:rsidR="00251068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9B1092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Регистрация </w:t>
      </w:r>
      <w:r w:rsidR="00332549">
        <w:rPr>
          <w:rFonts w:ascii="Times New Roman" w:hAnsi="Times New Roman" w:cs="Times New Roman"/>
          <w:b/>
          <w:bCs/>
          <w:sz w:val="28"/>
          <w:szCs w:val="28"/>
        </w:rPr>
        <w:t>участников.</w:t>
      </w:r>
    </w:p>
    <w:p w:rsidR="00332549" w:rsidRPr="000E3181" w:rsidRDefault="00332549" w:rsidP="0033254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Пленарное заседание </w:t>
      </w:r>
    </w:p>
    <w:p w:rsidR="008C50DF" w:rsidRPr="000E3181" w:rsidRDefault="008C50DF" w:rsidP="00332549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C50DF" w:rsidRPr="008C50DF" w:rsidRDefault="00251068" w:rsidP="00251068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</w:t>
      </w:r>
      <w:r w:rsidR="009B1092" w:rsidRPr="00654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</w:t>
      </w:r>
      <w:r w:rsidR="008C5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0 </w:t>
      </w:r>
      <w:r w:rsidR="008C50DF" w:rsidRPr="000E3181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r w:rsidRPr="00654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10.45</w:t>
      </w:r>
      <w:r w:rsidR="0033254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Рожнов С.В</w:t>
      </w:r>
      <w:r w:rsidR="008C50DF">
        <w:rPr>
          <w:rFonts w:ascii="Times New Roman" w:hAnsi="Times New Roman" w:cs="Times New Roman"/>
          <w:sz w:val="28"/>
          <w:szCs w:val="28"/>
        </w:rPr>
        <w:t xml:space="preserve">.  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2549" w:rsidRPr="000E3181" w:rsidRDefault="009B1092" w:rsidP="00251068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Открытие конференции, </w:t>
      </w:r>
      <w:r w:rsidR="00280F02">
        <w:rPr>
          <w:rFonts w:ascii="Times New Roman" w:hAnsi="Times New Roman" w:cs="Times New Roman"/>
          <w:sz w:val="28"/>
          <w:szCs w:val="28"/>
        </w:rPr>
        <w:t>Вступительное слово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50DF" w:rsidRPr="000E3181" w:rsidRDefault="008C50DF" w:rsidP="002510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9B1092" w:rsidP="00251068">
      <w:pPr>
        <w:contextualSpacing/>
      </w:pPr>
      <w:r w:rsidRPr="00280F02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10.45-11.15</w:t>
      </w:r>
      <w:r w:rsidR="00E93F6E" w:rsidRPr="00280F02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2B1DAA" w:rsidRPr="006F687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280F02">
        <w:rPr>
          <w:rFonts w:ascii="Times New Roman" w:hAnsi="Times New Roman" w:cs="Times New Roman"/>
          <w:b/>
          <w:bCs/>
          <w:sz w:val="28"/>
          <w:szCs w:val="28"/>
        </w:rPr>
        <w:t>Грицун</w:t>
      </w:r>
      <w:proofErr w:type="spellEnd"/>
      <w:r w:rsidRPr="00280F02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280F02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280F02" w:rsidRPr="00280F02">
        <w:t xml:space="preserve"> </w:t>
      </w:r>
    </w:p>
    <w:p w:rsidR="00251068" w:rsidRPr="000E3181" w:rsidRDefault="00280F02" w:rsidP="00251068">
      <w:pPr>
        <w:contextualSpacing/>
        <w:rPr>
          <w:rFonts w:ascii="Times New Roman" w:hAnsi="Times New Roman" w:cs="Times New Roman"/>
          <w:sz w:val="28"/>
          <w:szCs w:val="28"/>
        </w:rPr>
      </w:pPr>
      <w:r w:rsidRPr="00280F02">
        <w:rPr>
          <w:rFonts w:ascii="Times New Roman" w:hAnsi="Times New Roman" w:cs="Times New Roman"/>
          <w:sz w:val="28"/>
          <w:szCs w:val="28"/>
        </w:rPr>
        <w:t>Национальная модель климатической системы Земли: современное состояние и перспективы развития</w:t>
      </w:r>
    </w:p>
    <w:p w:rsidR="008C50DF" w:rsidRPr="000E3181" w:rsidRDefault="008C50DF" w:rsidP="00251068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6F6873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F6873">
        <w:rPr>
          <w:rFonts w:ascii="Times New Roman" w:hAnsi="Times New Roman" w:cs="Times New Roman"/>
          <w:b/>
          <w:i/>
          <w:sz w:val="28"/>
          <w:szCs w:val="28"/>
        </w:rPr>
        <w:t>11.15-11.45</w:t>
      </w:r>
      <w:r w:rsidRPr="006F6873">
        <w:rPr>
          <w:rFonts w:ascii="Times New Roman" w:hAnsi="Times New Roman" w:cs="Times New Roman"/>
          <w:b/>
          <w:sz w:val="28"/>
          <w:szCs w:val="28"/>
        </w:rPr>
        <w:t xml:space="preserve">   Лукина Н.В</w:t>
      </w:r>
      <w:r w:rsidRPr="006F6873">
        <w:rPr>
          <w:rFonts w:ascii="Times New Roman" w:hAnsi="Times New Roman" w:cs="Times New Roman"/>
          <w:sz w:val="28"/>
          <w:szCs w:val="28"/>
        </w:rPr>
        <w:t xml:space="preserve">.,  </w:t>
      </w:r>
      <w:proofErr w:type="spellStart"/>
      <w:r w:rsidRPr="006F6873">
        <w:rPr>
          <w:rFonts w:ascii="Times New Roman" w:hAnsi="Times New Roman" w:cs="Times New Roman"/>
          <w:sz w:val="28"/>
          <w:szCs w:val="28"/>
        </w:rPr>
        <w:t>Барталев</w:t>
      </w:r>
      <w:proofErr w:type="spellEnd"/>
      <w:r w:rsidRPr="006F6873">
        <w:rPr>
          <w:rFonts w:ascii="Times New Roman" w:hAnsi="Times New Roman" w:cs="Times New Roman"/>
          <w:sz w:val="28"/>
          <w:szCs w:val="28"/>
        </w:rPr>
        <w:t xml:space="preserve"> С.А., </w:t>
      </w:r>
      <w:proofErr w:type="spellStart"/>
      <w:r w:rsidRPr="006F6873">
        <w:rPr>
          <w:rFonts w:ascii="Times New Roman" w:hAnsi="Times New Roman" w:cs="Times New Roman"/>
          <w:sz w:val="28"/>
          <w:szCs w:val="28"/>
        </w:rPr>
        <w:t>Лупян</w:t>
      </w:r>
      <w:proofErr w:type="spellEnd"/>
      <w:r w:rsidRPr="006F6873">
        <w:rPr>
          <w:rFonts w:ascii="Times New Roman" w:hAnsi="Times New Roman" w:cs="Times New Roman"/>
          <w:sz w:val="28"/>
          <w:szCs w:val="28"/>
        </w:rPr>
        <w:t xml:space="preserve"> Е.А., Курбатова Ю.А., Ершов Д.В., Курганова И.Н., </w:t>
      </w:r>
      <w:proofErr w:type="spellStart"/>
      <w:r w:rsidRPr="006F6873">
        <w:rPr>
          <w:rFonts w:ascii="Times New Roman" w:hAnsi="Times New Roman" w:cs="Times New Roman"/>
          <w:sz w:val="28"/>
          <w:szCs w:val="28"/>
        </w:rPr>
        <w:t>Шанин</w:t>
      </w:r>
      <w:proofErr w:type="spellEnd"/>
      <w:r w:rsidRPr="006F6873">
        <w:rPr>
          <w:rFonts w:ascii="Times New Roman" w:hAnsi="Times New Roman" w:cs="Times New Roman"/>
          <w:sz w:val="28"/>
          <w:szCs w:val="28"/>
        </w:rPr>
        <w:t xml:space="preserve"> В.Н., </w:t>
      </w:r>
      <w:proofErr w:type="spellStart"/>
      <w:r w:rsidRPr="006F6873">
        <w:rPr>
          <w:rFonts w:ascii="Times New Roman" w:hAnsi="Times New Roman" w:cs="Times New Roman"/>
          <w:sz w:val="28"/>
          <w:szCs w:val="28"/>
        </w:rPr>
        <w:t>Тебенькова</w:t>
      </w:r>
      <w:proofErr w:type="spellEnd"/>
      <w:r w:rsidRPr="006F6873">
        <w:rPr>
          <w:rFonts w:ascii="Times New Roman" w:hAnsi="Times New Roman" w:cs="Times New Roman"/>
          <w:sz w:val="28"/>
          <w:szCs w:val="28"/>
        </w:rPr>
        <w:t xml:space="preserve"> Д.Н., Данилова М.А., </w:t>
      </w:r>
      <w:proofErr w:type="spellStart"/>
      <w:r w:rsidRPr="006F6873">
        <w:rPr>
          <w:rFonts w:ascii="Times New Roman" w:hAnsi="Times New Roman" w:cs="Times New Roman"/>
          <w:sz w:val="28"/>
          <w:szCs w:val="28"/>
        </w:rPr>
        <w:t>Гераськина</w:t>
      </w:r>
      <w:proofErr w:type="spellEnd"/>
      <w:r w:rsidRPr="006F6873">
        <w:rPr>
          <w:rFonts w:ascii="Times New Roman" w:hAnsi="Times New Roman" w:cs="Times New Roman"/>
          <w:sz w:val="28"/>
          <w:szCs w:val="28"/>
        </w:rPr>
        <w:t xml:space="preserve"> А.П., Тихонова Е.В., Горнов А.В., Шевченко Н.Е.  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sz w:val="28"/>
          <w:szCs w:val="28"/>
        </w:rPr>
        <w:t>Научные подходы к организации национальной системы мониторинга пулов углерода и потоков парниковых газов в наземных экосистемах России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11.45 -12.15</w:t>
      </w:r>
      <w:r w:rsidRPr="008C50DF"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spellStart"/>
      <w:r w:rsidRPr="008C50DF">
        <w:rPr>
          <w:rFonts w:ascii="Times New Roman" w:hAnsi="Times New Roman" w:cs="Times New Roman"/>
          <w:b/>
          <w:sz w:val="28"/>
          <w:szCs w:val="28"/>
        </w:rPr>
        <w:t>Кудеяров</w:t>
      </w:r>
      <w:proofErr w:type="spellEnd"/>
      <w:r w:rsidRPr="008C50DF">
        <w:rPr>
          <w:rFonts w:ascii="Times New Roman" w:hAnsi="Times New Roman" w:cs="Times New Roman"/>
          <w:b/>
          <w:sz w:val="28"/>
          <w:szCs w:val="28"/>
        </w:rPr>
        <w:t xml:space="preserve"> В.Н.</w:t>
      </w:r>
    </w:p>
    <w:p w:rsidR="00654BFD" w:rsidRPr="008C50DF" w:rsidRDefault="008C50DF" w:rsidP="009B1092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sz w:val="28"/>
          <w:szCs w:val="28"/>
        </w:rPr>
        <w:t>Почвенное дыхание и секвестрация углерода</w:t>
      </w:r>
    </w:p>
    <w:p w:rsidR="008C50DF" w:rsidRPr="008C50DF" w:rsidRDefault="008C50DF" w:rsidP="009B1092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596AA8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12.15 -12.45</w:t>
      </w:r>
      <w:r w:rsidRPr="00654BFD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654BFD">
        <w:rPr>
          <w:rFonts w:ascii="Times New Roman" w:hAnsi="Times New Roman" w:cs="Times New Roman"/>
          <w:b/>
          <w:bCs/>
          <w:sz w:val="28"/>
          <w:szCs w:val="28"/>
        </w:rPr>
        <w:t>Романовская</w:t>
      </w:r>
      <w:proofErr w:type="gramEnd"/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sz w:val="28"/>
          <w:szCs w:val="28"/>
        </w:rPr>
        <w:t>,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Коротков В.Н.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AA8" w:rsidRPr="008C50DF" w:rsidRDefault="00E84CC8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6AA8" w:rsidRPr="00654BFD">
        <w:rPr>
          <w:rFonts w:ascii="Times New Roman" w:hAnsi="Times New Roman" w:cs="Times New Roman"/>
          <w:sz w:val="28"/>
          <w:szCs w:val="28"/>
        </w:rPr>
        <w:t>Аналитическая оценка баланса потоков парниковых газов на территории России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596AA8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332549">
        <w:rPr>
          <w:rFonts w:ascii="Times New Roman" w:hAnsi="Times New Roman" w:cs="Times New Roman"/>
          <w:b/>
          <w:bCs/>
          <w:i/>
          <w:iCs/>
          <w:sz w:val="28"/>
          <w:szCs w:val="28"/>
        </w:rPr>
        <w:t>12.45 -13.15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9B1092" w:rsidRPr="00654BFD">
        <w:rPr>
          <w:rFonts w:ascii="Times New Roman" w:hAnsi="Times New Roman" w:cs="Times New Roman"/>
          <w:b/>
          <w:bCs/>
          <w:sz w:val="28"/>
          <w:szCs w:val="28"/>
        </w:rPr>
        <w:t>Алексеев А.О.</w:t>
      </w:r>
    </w:p>
    <w:p w:rsidR="009B1092" w:rsidRPr="000E3181" w:rsidRDefault="009B1092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 Неорганический углерод почв - недооценённый компонент в глобальном круговороте углерода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6762E4" w:rsidRPr="000E3181" w:rsidRDefault="006762E4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- 14.00 </w:t>
      </w:r>
      <w:r w:rsidR="006F68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перерыв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5078E3" w:rsidRPr="000E3181" w:rsidRDefault="005078E3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C50DF" w:rsidRPr="008C50DF" w:rsidRDefault="006762E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bCs/>
          <w:i/>
          <w:sz w:val="28"/>
          <w:szCs w:val="28"/>
        </w:rPr>
        <w:t>14.00-14.</w:t>
      </w:r>
      <w:r w:rsidR="00544524" w:rsidRPr="008C50DF">
        <w:rPr>
          <w:rFonts w:ascii="Times New Roman" w:hAnsi="Times New Roman" w:cs="Times New Roman"/>
          <w:b/>
          <w:bCs/>
          <w:i/>
          <w:sz w:val="28"/>
          <w:szCs w:val="28"/>
        </w:rPr>
        <w:t>20</w:t>
      </w:r>
      <w:r w:rsidR="00544524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332549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Остроумов 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Матишов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Г.Г., Ермаков В.В.</w:t>
      </w:r>
      <w:r w:rsidR="00544524" w:rsidRPr="00654BFD">
        <w:rPr>
          <w:rFonts w:ascii="Times New Roman" w:hAnsi="Times New Roman" w:cs="Times New Roman"/>
          <w:sz w:val="28"/>
          <w:szCs w:val="28"/>
        </w:rPr>
        <w:tab/>
      </w:r>
    </w:p>
    <w:p w:rsidR="000D2F63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Некоторые аспекты идентификации биологических и антропогенных факторов, существенных для модификации потоков углерода в биосфере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6762E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bCs/>
          <w:i/>
          <w:sz w:val="28"/>
          <w:szCs w:val="28"/>
        </w:rPr>
        <w:t>14.2</w:t>
      </w:r>
      <w:r w:rsidR="000D2F63" w:rsidRPr="008C50DF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Pr="008C50DF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-14</w:t>
      </w:r>
      <w:r w:rsidR="00480B46" w:rsidRPr="008C50DF">
        <w:rPr>
          <w:rFonts w:ascii="Times New Roman" w:hAnsi="Times New Roman" w:cs="Times New Roman"/>
          <w:b/>
          <w:bCs/>
          <w:i/>
          <w:sz w:val="28"/>
          <w:szCs w:val="28"/>
        </w:rPr>
        <w:t>.4</w:t>
      </w:r>
      <w:r w:rsidR="000D2F63" w:rsidRPr="008C50DF">
        <w:rPr>
          <w:rFonts w:ascii="Times New Roman" w:hAnsi="Times New Roman" w:cs="Times New Roman"/>
          <w:b/>
          <w:bCs/>
          <w:i/>
          <w:sz w:val="28"/>
          <w:szCs w:val="28"/>
        </w:rPr>
        <w:t>0</w:t>
      </w:r>
      <w:r w:rsidR="00480B46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Алексеева Т</w:t>
      </w:r>
      <w:r w:rsidR="00250F63" w:rsidRPr="00654B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250F63" w:rsidRPr="00654BF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C50DF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762E4" w:rsidRPr="00654BFD" w:rsidRDefault="006762E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Пассивный пул органического вещества почв, его аналитические характеристики и судьба в диагенезе</w:t>
      </w:r>
    </w:p>
    <w:p w:rsidR="008C50DF" w:rsidRDefault="006762E4" w:rsidP="008C50DF">
      <w:pPr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lastRenderedPageBreak/>
        <w:t>14.</w:t>
      </w:r>
      <w:r w:rsidR="00480B46" w:rsidRPr="008C50DF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1521AB" w:rsidRPr="008C50DF">
        <w:rPr>
          <w:rFonts w:ascii="Times New Roman" w:hAnsi="Times New Roman" w:cs="Times New Roman"/>
          <w:b/>
          <w:i/>
          <w:sz w:val="28"/>
          <w:szCs w:val="28"/>
        </w:rPr>
        <w:t>– 15.</w:t>
      </w:r>
      <w:r w:rsidR="00480B46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C50DF">
        <w:rPr>
          <w:rFonts w:ascii="Times New Roman" w:hAnsi="Times New Roman" w:cs="Times New Roman"/>
          <w:b/>
          <w:i/>
          <w:sz w:val="28"/>
          <w:szCs w:val="28"/>
          <w:lang w:val="en-US"/>
        </w:rPr>
        <w:t xml:space="preserve"> </w:t>
      </w:r>
      <w:r w:rsidR="001521AB" w:rsidRPr="00654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BFD">
        <w:rPr>
          <w:rFonts w:ascii="Times New Roman" w:hAnsi="Times New Roman" w:cs="Times New Roman"/>
          <w:b/>
          <w:bCs/>
          <w:sz w:val="28"/>
          <w:szCs w:val="28"/>
        </w:rPr>
        <w:t>Заварзина</w:t>
      </w:r>
      <w:proofErr w:type="spellEnd"/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5078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Pr="00654BFD">
        <w:rPr>
          <w:rFonts w:ascii="Times New Roman" w:hAnsi="Times New Roman" w:cs="Times New Roman"/>
          <w:sz w:val="28"/>
          <w:szCs w:val="28"/>
        </w:rPr>
        <w:t>.</w:t>
      </w:r>
      <w:r w:rsidR="001521AB" w:rsidRPr="00654B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762E4" w:rsidRPr="000E3181" w:rsidRDefault="006762E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Анаэробная трансформация </w:t>
      </w:r>
      <w:proofErr w:type="spellStart"/>
      <w:proofErr w:type="gramStart"/>
      <w:r w:rsidRPr="00654BFD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654BFD">
        <w:rPr>
          <w:rFonts w:ascii="Times New Roman" w:hAnsi="Times New Roman" w:cs="Times New Roman"/>
          <w:sz w:val="28"/>
          <w:szCs w:val="28"/>
        </w:rPr>
        <w:t>идерита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– минерала, сопрягающего биогеохимические циклы железа и углерода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480B46" w:rsidP="008C50DF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15.0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C50DF">
        <w:rPr>
          <w:rFonts w:ascii="Times New Roman" w:hAnsi="Times New Roman" w:cs="Times New Roman"/>
          <w:b/>
          <w:i/>
          <w:sz w:val="28"/>
          <w:szCs w:val="28"/>
        </w:rPr>
        <w:t>-15.2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26347E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Самылина О.C</w:t>
      </w:r>
      <w:r w:rsidRPr="00654BFD">
        <w:rPr>
          <w:rFonts w:ascii="Times New Roman" w:hAnsi="Times New Roman" w:cs="Times New Roman"/>
          <w:sz w:val="28"/>
          <w:szCs w:val="28"/>
        </w:rPr>
        <w:t>.</w:t>
      </w:r>
      <w:r w:rsidR="00E84CC8">
        <w:rPr>
          <w:rFonts w:ascii="Times New Roman" w:hAnsi="Times New Roman" w:cs="Times New Roman"/>
          <w:sz w:val="28"/>
          <w:szCs w:val="28"/>
        </w:rPr>
        <w:t xml:space="preserve">, </w:t>
      </w:r>
      <w:r w:rsidR="0026347E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Косякова А.И., Меркель А.Ю.,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Клюкина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А.А.,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Русанов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И.И.,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Каллистова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А.Ю., Пименов Н.В.</w:t>
      </w:r>
      <w:r w:rsidR="00E84CC8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80B46" w:rsidRPr="000E3181" w:rsidRDefault="00480B46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Выделение и поглощение метана в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цианобактериальных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сообществах содовых озёр: новый взгляд на сопряжение микробных процессов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480B46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15.2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8C50DF">
        <w:rPr>
          <w:rFonts w:ascii="Times New Roman" w:hAnsi="Times New Roman" w:cs="Times New Roman"/>
          <w:b/>
          <w:i/>
          <w:sz w:val="28"/>
          <w:szCs w:val="28"/>
        </w:rPr>
        <w:t>.-15.4</w:t>
      </w:r>
      <w:r w:rsidR="000D2F63"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Pr="00654BF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Pr="00654BFD">
        <w:rPr>
          <w:rFonts w:ascii="Times New Roman" w:hAnsi="Times New Roman" w:cs="Times New Roman"/>
          <w:b/>
          <w:bCs/>
          <w:sz w:val="28"/>
          <w:szCs w:val="28"/>
        </w:rPr>
        <w:t>Заварзина</w:t>
      </w:r>
      <w:proofErr w:type="spellEnd"/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5078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5078E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26347E" w:rsidRPr="00654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Трубицина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Л.И., Демин В.В.</w:t>
      </w:r>
      <w:r w:rsidR="00E84CC8">
        <w:rPr>
          <w:rFonts w:ascii="Times New Roman" w:hAnsi="Times New Roman" w:cs="Times New Roman"/>
          <w:bCs/>
          <w:sz w:val="28"/>
          <w:szCs w:val="28"/>
        </w:rPr>
        <w:t>, Белова О.В.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, Лисов А.В.</w:t>
      </w:r>
    </w:p>
    <w:p w:rsidR="00480B46" w:rsidRPr="000E3181" w:rsidRDefault="00480B46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Лакказа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как биокатализатор конденсационных процессов при гумификации в геологическом масштабе времени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521AB" w:rsidRPr="000E3181" w:rsidRDefault="001521AB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66501130"/>
      <w:r w:rsidRPr="00654BFD">
        <w:rPr>
          <w:rFonts w:ascii="Times New Roman" w:hAnsi="Times New Roman" w:cs="Times New Roman"/>
          <w:b/>
          <w:bCs/>
          <w:sz w:val="28"/>
          <w:szCs w:val="28"/>
        </w:rPr>
        <w:t>15.4</w:t>
      </w:r>
      <w:r w:rsidR="000D2F63" w:rsidRPr="00654BF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6F6873">
        <w:rPr>
          <w:rFonts w:ascii="Times New Roman" w:hAnsi="Times New Roman" w:cs="Times New Roman"/>
          <w:b/>
          <w:bCs/>
          <w:sz w:val="28"/>
          <w:szCs w:val="28"/>
        </w:rPr>
        <w:t>-16.00  п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ерерыв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bookmarkEnd w:id="0"/>
    <w:p w:rsidR="008C50DF" w:rsidRPr="008C50DF" w:rsidRDefault="00480B46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16.00 -16.20</w:t>
      </w:r>
      <w:r w:rsidR="008C50DF" w:rsidRPr="008C50D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>Головацкая</w:t>
      </w:r>
      <w:proofErr w:type="spellEnd"/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Е.А</w:t>
      </w:r>
      <w:r w:rsidR="00544524" w:rsidRPr="00654BFD">
        <w:rPr>
          <w:rFonts w:ascii="Times New Roman" w:hAnsi="Times New Roman" w:cs="Times New Roman"/>
          <w:sz w:val="28"/>
          <w:szCs w:val="28"/>
        </w:rPr>
        <w:t>.,</w:t>
      </w:r>
      <w:r w:rsidR="0026347E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Никонова Л.Г., Калашникова Д.А., Симонова Г.В.</w:t>
      </w:r>
      <w:r w:rsidR="00544524" w:rsidRPr="00654BFD">
        <w:rPr>
          <w:rFonts w:ascii="Times New Roman" w:hAnsi="Times New Roman" w:cs="Times New Roman"/>
          <w:sz w:val="28"/>
          <w:szCs w:val="28"/>
        </w:rPr>
        <w:tab/>
      </w:r>
    </w:p>
    <w:p w:rsidR="00480B46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Изменение изотопного состава азота и углерода в процессе трансформации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опада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растений-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торфообразователей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на осушенных и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постпирогенных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участках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олиготрофных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болот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170492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16.20 -16.40</w:t>
      </w:r>
      <w:r w:rsidRPr="00654BFD">
        <w:rPr>
          <w:rFonts w:ascii="Times New Roman" w:hAnsi="Times New Roman" w:cs="Times New Roman"/>
          <w:sz w:val="28"/>
          <w:szCs w:val="28"/>
        </w:rPr>
        <w:t xml:space="preserve">  </w:t>
      </w:r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>Дубина-</w:t>
      </w:r>
      <w:proofErr w:type="spellStart"/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>Чехович</w:t>
      </w:r>
      <w:proofErr w:type="spellEnd"/>
      <w:r w:rsidR="008E4071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="008E4071" w:rsidRPr="00E84CC8">
        <w:rPr>
          <w:rFonts w:ascii="Times New Roman" w:hAnsi="Times New Roman" w:cs="Times New Roman"/>
          <w:b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/>
          <w:sz w:val="28"/>
          <w:szCs w:val="28"/>
        </w:rPr>
        <w:t>В.</w:t>
      </w:r>
      <w:r w:rsidR="00E84C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84CC8" w:rsidRPr="00E84CC8">
        <w:t xml:space="preserve">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Бахмет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О.Н.</w:t>
      </w:r>
      <w:r w:rsidR="00544524" w:rsidRPr="00654BFD">
        <w:rPr>
          <w:rFonts w:ascii="Times New Roman" w:hAnsi="Times New Roman" w:cs="Times New Roman"/>
          <w:sz w:val="28"/>
          <w:szCs w:val="28"/>
        </w:rPr>
        <w:tab/>
      </w:r>
    </w:p>
    <w:p w:rsidR="00170492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Особенности содержания углерода и азота в почвах мелиорированных агроландшафтов в зависимости от типа землепользования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170492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16.40-17.00</w:t>
      </w:r>
      <w:r w:rsidRPr="00654BFD">
        <w:rPr>
          <w:rFonts w:ascii="Times New Roman" w:hAnsi="Times New Roman" w:cs="Times New Roman"/>
          <w:sz w:val="28"/>
          <w:szCs w:val="28"/>
        </w:rPr>
        <w:t xml:space="preserve">  </w:t>
      </w:r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>Арбузова Е</w:t>
      </w:r>
      <w:r w:rsidR="008E4071" w:rsidRPr="008F7D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4524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r w:rsidR="008E4071" w:rsidRPr="008F7DE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4CC8" w:rsidRPr="00E84CC8"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Упорова М.А., Филимоненко Е.А.</w:t>
      </w:r>
      <w:r w:rsidR="00544524" w:rsidRPr="00654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21AB" w:rsidRPr="008C50DF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Влияние типа землепользования на биоэнергетический статус органического вещества почв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8F7DE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17.00-17.20</w:t>
      </w:r>
      <w:r w:rsidRPr="008F7DEF">
        <w:rPr>
          <w:rFonts w:ascii="Times New Roman" w:hAnsi="Times New Roman" w:cs="Times New Roman"/>
          <w:sz w:val="28"/>
          <w:szCs w:val="28"/>
        </w:rPr>
        <w:t xml:space="preserve"> </w:t>
      </w:r>
      <w:r w:rsidR="008C50DF" w:rsidRPr="008C5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7DEF">
        <w:rPr>
          <w:rFonts w:ascii="Times New Roman" w:hAnsi="Times New Roman" w:cs="Times New Roman"/>
          <w:b/>
          <w:bCs/>
          <w:sz w:val="28"/>
          <w:szCs w:val="28"/>
        </w:rPr>
        <w:t>Голубятников Л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.Л</w:t>
      </w:r>
      <w:r w:rsidRPr="00E84CC8">
        <w:rPr>
          <w:rFonts w:ascii="Times New Roman" w:hAnsi="Times New Roman" w:cs="Times New Roman"/>
          <w:b/>
          <w:sz w:val="28"/>
          <w:szCs w:val="28"/>
        </w:rPr>
        <w:t>.</w:t>
      </w:r>
      <w:r w:rsidR="00E84CC8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E84CC8"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Курганова И.Н., Лопес де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Гереню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В.О.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DEF" w:rsidRPr="008C50DF" w:rsidRDefault="008F7DE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Роль залежных степных экосистем в углеродном цикле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8F7DE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17-20 -17.40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8C50DF" w:rsidRPr="008C5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96367" w:rsidRPr="008F7DEF">
        <w:rPr>
          <w:rFonts w:ascii="Times New Roman" w:hAnsi="Times New Roman" w:cs="Times New Roman"/>
          <w:b/>
          <w:bCs/>
          <w:sz w:val="28"/>
          <w:szCs w:val="28"/>
        </w:rPr>
        <w:t>Чаусова</w:t>
      </w:r>
      <w:proofErr w:type="spellEnd"/>
      <w:r w:rsidR="00496367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Е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96367" w:rsidRPr="008F7DEF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8C50D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4CC8">
        <w:rPr>
          <w:rFonts w:ascii="Times New Roman" w:hAnsi="Times New Roman" w:cs="Times New Roman"/>
          <w:sz w:val="28"/>
          <w:szCs w:val="28"/>
        </w:rPr>
        <w:t xml:space="preserve">, </w:t>
      </w:r>
      <w:r w:rsidR="00496367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Упорова М.А., Арбузова Е.А., Самохина Н.П., Филимоненко Е.А.</w:t>
      </w:r>
      <w:r w:rsidR="00496367" w:rsidRPr="00654BFD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1521AB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Влияние пожаров в лесотундре Западной Сибири на термическую стабильность и устойчивость к микробной минерализации почвенного органического углерода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8F7DE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17.40-18.00</w:t>
      </w:r>
      <w:r w:rsidR="008C50DF" w:rsidRPr="008C5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C5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5E05" w:rsidRPr="008F7DEF">
        <w:rPr>
          <w:rFonts w:ascii="Times New Roman" w:hAnsi="Times New Roman" w:cs="Times New Roman"/>
          <w:b/>
          <w:bCs/>
          <w:sz w:val="28"/>
          <w:szCs w:val="28"/>
        </w:rPr>
        <w:t>Надпорожская</w:t>
      </w:r>
      <w:proofErr w:type="spellEnd"/>
      <w:r w:rsidR="008E4071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М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E4071" w:rsidRPr="008F7DE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sz w:val="28"/>
          <w:szCs w:val="28"/>
        </w:rPr>
        <w:tab/>
      </w:r>
    </w:p>
    <w:p w:rsidR="00170492" w:rsidRPr="00654BFD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Пирогенные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подгоризонты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в почвах сосновых лесов: формирование, функции и запасы</w:t>
      </w:r>
    </w:p>
    <w:p w:rsidR="00480B46" w:rsidRPr="00654BFD" w:rsidRDefault="009D6949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lastRenderedPageBreak/>
        <w:t>18.00.-18.20</w:t>
      </w:r>
      <w:r w:rsidR="008C50DF"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8F7DEF">
        <w:t xml:space="preserve"> </w:t>
      </w:r>
      <w:r w:rsidR="008F7DEF" w:rsidRPr="008F7DEF">
        <w:rPr>
          <w:rFonts w:ascii="Times New Roman" w:hAnsi="Times New Roman" w:cs="Times New Roman"/>
          <w:b/>
          <w:bCs/>
          <w:sz w:val="28"/>
          <w:szCs w:val="28"/>
        </w:rPr>
        <w:t>Мухин В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7DEF" w:rsidRPr="008F7DE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E3181" w:rsidRPr="000E3181">
        <w:rPr>
          <w:rFonts w:ascii="Times New Roman" w:hAnsi="Times New Roman" w:cs="Times New Roman"/>
          <w:bCs/>
          <w:sz w:val="28"/>
          <w:szCs w:val="28"/>
        </w:rPr>
        <w:t>,</w:t>
      </w:r>
      <w:r w:rsidR="008F7DE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Диярова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Д.К.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8F7DEF">
        <w:rPr>
          <w:rFonts w:ascii="Times New Roman" w:hAnsi="Times New Roman" w:cs="Times New Roman"/>
          <w:sz w:val="28"/>
          <w:szCs w:val="28"/>
        </w:rPr>
        <w:t xml:space="preserve">Биологическое горение древесного </w:t>
      </w:r>
      <w:proofErr w:type="spellStart"/>
      <w:r w:rsidR="008F7DEF" w:rsidRPr="008F7DEF">
        <w:rPr>
          <w:rFonts w:ascii="Times New Roman" w:hAnsi="Times New Roman" w:cs="Times New Roman"/>
          <w:sz w:val="28"/>
          <w:szCs w:val="28"/>
        </w:rPr>
        <w:t>дебриса</w:t>
      </w:r>
      <w:proofErr w:type="spellEnd"/>
      <w:r w:rsidR="008F7DEF" w:rsidRPr="008F7DEF">
        <w:rPr>
          <w:rFonts w:ascii="Times New Roman" w:hAnsi="Times New Roman" w:cs="Times New Roman"/>
          <w:sz w:val="28"/>
          <w:szCs w:val="28"/>
        </w:rPr>
        <w:t xml:space="preserve"> и его климатические параметры</w:t>
      </w:r>
    </w:p>
    <w:p w:rsidR="00280F02" w:rsidRDefault="00280F02" w:rsidP="008C50D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84CC8" w:rsidRDefault="00E84CC8" w:rsidP="008C50D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ВТОРОЙ ДЕНЬ</w:t>
      </w:r>
    </w:p>
    <w:p w:rsidR="00E721FF" w:rsidRPr="00654BFD" w:rsidRDefault="00E721FF" w:rsidP="008C50DF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>22.05 .</w:t>
      </w:r>
      <w:r w:rsidR="00332549">
        <w:rPr>
          <w:rFonts w:ascii="Times New Roman" w:hAnsi="Times New Roman" w:cs="Times New Roman"/>
          <w:b/>
          <w:bCs/>
          <w:sz w:val="28"/>
          <w:szCs w:val="28"/>
        </w:rPr>
        <w:t>2024.</w:t>
      </w:r>
      <w:r w:rsidR="00280F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10BC4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:rsidR="008C50DF" w:rsidRPr="006F6873" w:rsidRDefault="008E4071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F6873">
        <w:rPr>
          <w:rFonts w:ascii="Times New Roman" w:hAnsi="Times New Roman" w:cs="Times New Roman"/>
          <w:b/>
          <w:bCs/>
          <w:sz w:val="28"/>
          <w:szCs w:val="28"/>
        </w:rPr>
        <w:t>Пленарное заседание</w:t>
      </w:r>
    </w:p>
    <w:p w:rsidR="008E4071" w:rsidRPr="00654BFD" w:rsidRDefault="008E4071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C50DF" w:rsidRPr="000E3181" w:rsidRDefault="00E721FF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10.00 -10.</w:t>
      </w:r>
      <w:r w:rsidR="00544524" w:rsidRPr="008C50DF">
        <w:rPr>
          <w:rFonts w:ascii="Times New Roman" w:hAnsi="Times New Roman" w:cs="Times New Roman"/>
          <w:b/>
          <w:i/>
          <w:sz w:val="28"/>
          <w:szCs w:val="28"/>
        </w:rPr>
        <w:t>3</w:t>
      </w:r>
      <w:r w:rsidRPr="008C50DF">
        <w:rPr>
          <w:rFonts w:ascii="Times New Roman" w:hAnsi="Times New Roman" w:cs="Times New Roman"/>
          <w:b/>
          <w:i/>
          <w:sz w:val="28"/>
          <w:szCs w:val="28"/>
        </w:rPr>
        <w:t>0</w:t>
      </w:r>
      <w:r w:rsidR="008C50DF" w:rsidRPr="000E3181">
        <w:rPr>
          <w:rFonts w:ascii="Times New Roman" w:hAnsi="Times New Roman" w:cs="Times New Roman"/>
          <w:sz w:val="28"/>
          <w:szCs w:val="28"/>
        </w:rPr>
        <w:t xml:space="preserve"> </w:t>
      </w:r>
      <w:r w:rsidR="008E4071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Максимов 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44524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44524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Репрезентативные экосистемы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криолитозоны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в контексте глобального изменения климата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8C50DF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10-30 -11.00</w:t>
      </w:r>
      <w:r w:rsidR="008C50DF" w:rsidRPr="008C50D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Лапшина Е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Д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4CC8">
        <w:rPr>
          <w:rFonts w:ascii="Times New Roman" w:hAnsi="Times New Roman" w:cs="Times New Roman"/>
          <w:sz w:val="28"/>
          <w:szCs w:val="28"/>
        </w:rPr>
        <w:t>,</w:t>
      </w:r>
      <w:r w:rsidR="00E84CC8" w:rsidRPr="00E84CC8">
        <w:t xml:space="preserve">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Дюкарев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Е.А.,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Заров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Е.А.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721FF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Болотные экосистемы и цикл углерода: прошлое и настоящее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0E3181">
        <w:rPr>
          <w:rFonts w:ascii="Times New Roman" w:hAnsi="Times New Roman" w:cs="Times New Roman"/>
          <w:b/>
          <w:i/>
          <w:sz w:val="28"/>
          <w:szCs w:val="28"/>
        </w:rPr>
        <w:t>11</w:t>
      </w:r>
      <w:r w:rsidR="008E4071" w:rsidRPr="000E3181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0E3181">
        <w:rPr>
          <w:rFonts w:ascii="Times New Roman" w:hAnsi="Times New Roman" w:cs="Times New Roman"/>
          <w:b/>
          <w:i/>
          <w:sz w:val="28"/>
          <w:szCs w:val="28"/>
        </w:rPr>
        <w:t>00-11.20</w:t>
      </w:r>
      <w:r w:rsidRPr="000E31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BFD">
        <w:rPr>
          <w:rFonts w:ascii="Times New Roman" w:hAnsi="Times New Roman" w:cs="Times New Roman"/>
          <w:b/>
          <w:bCs/>
          <w:sz w:val="28"/>
          <w:szCs w:val="28"/>
        </w:rPr>
        <w:t>Антохина</w:t>
      </w:r>
      <w:proofErr w:type="spellEnd"/>
      <w:r w:rsidRPr="000E318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0E31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="00E84CC8" w:rsidRPr="000E318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84CC8" w:rsidRPr="000E3181">
        <w:t xml:space="preserve">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Антохин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П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Н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Аршинова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Г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Аршинов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М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Ю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Белан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Б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Белан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С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Б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Давыдов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К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Дудорова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Н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Ивлев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Г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А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Козлов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А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Пестунов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А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Рассказчикова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Т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М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Савкин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Е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Симоненков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Д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Скляднева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Т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К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Толмачев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Г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Н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Фофонов</w:t>
      </w:r>
      <w:proofErr w:type="spellEnd"/>
      <w:r w:rsidR="00E84CC8" w:rsidRPr="000E3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А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>В</w:t>
      </w:r>
      <w:r w:rsidR="00E84CC8" w:rsidRPr="000E3181">
        <w:rPr>
          <w:rFonts w:ascii="Times New Roman" w:hAnsi="Times New Roman" w:cs="Times New Roman"/>
          <w:bCs/>
          <w:sz w:val="28"/>
          <w:szCs w:val="28"/>
        </w:rPr>
        <w:t>.</w:t>
      </w:r>
      <w:r w:rsidRPr="000E3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E721FF" w:rsidRPr="008C50DF" w:rsidRDefault="00544524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Особенности вертикального распределения концентрации парниковых газов над Российским сектором Арктики как результат взаимодействия океана и атмосферы</w:t>
      </w:r>
    </w:p>
    <w:p w:rsidR="008C50DF" w:rsidRPr="006F6873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596AA8" w:rsidRPr="006F6873" w:rsidRDefault="00596AA8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F6873">
        <w:rPr>
          <w:rFonts w:ascii="Times New Roman" w:hAnsi="Times New Roman" w:cs="Times New Roman"/>
          <w:b/>
          <w:bCs/>
          <w:sz w:val="28"/>
          <w:szCs w:val="28"/>
        </w:rPr>
        <w:t>Секционное заседание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b/>
          <w:bCs/>
          <w:sz w:val="32"/>
          <w:szCs w:val="32"/>
        </w:rPr>
      </w:pPr>
    </w:p>
    <w:p w:rsidR="008C50DF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11.20-11.40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E4071" w:rsidRPr="00654BFD">
        <w:rPr>
          <w:rFonts w:ascii="Times New Roman" w:hAnsi="Times New Roman" w:cs="Times New Roman"/>
          <w:b/>
          <w:bCs/>
          <w:sz w:val="28"/>
          <w:szCs w:val="28"/>
        </w:rPr>
        <w:t>Шепелев</w:t>
      </w:r>
      <w:proofErr w:type="spellEnd"/>
      <w:r w:rsidR="008E4071" w:rsidRPr="00654BFD">
        <w:rPr>
          <w:rFonts w:ascii="Times New Roman" w:hAnsi="Times New Roman" w:cs="Times New Roman"/>
          <w:sz w:val="28"/>
          <w:szCs w:val="28"/>
        </w:rPr>
        <w:t xml:space="preserve">,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А.Г</w:t>
      </w:r>
      <w:r w:rsidR="008E4071">
        <w:rPr>
          <w:rFonts w:ascii="Times New Roman" w:hAnsi="Times New Roman" w:cs="Times New Roman"/>
          <w:b/>
          <w:bCs/>
          <w:sz w:val="28"/>
          <w:szCs w:val="28"/>
        </w:rPr>
        <w:t xml:space="preserve">.  </w:t>
      </w:r>
      <w:r w:rsidR="00595E05" w:rsidRPr="00654BFD">
        <w:rPr>
          <w:rFonts w:ascii="Times New Roman" w:hAnsi="Times New Roman" w:cs="Times New Roman"/>
          <w:sz w:val="28"/>
          <w:szCs w:val="28"/>
        </w:rPr>
        <w:t>Евграфова</w:t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654BFD">
        <w:rPr>
          <w:rFonts w:ascii="Times New Roman" w:hAnsi="Times New Roman" w:cs="Times New Roman"/>
          <w:sz w:val="28"/>
          <w:szCs w:val="28"/>
        </w:rPr>
        <w:t>С.Ю.</w:t>
      </w:r>
      <w:r w:rsidR="00595E05" w:rsidRPr="00654BFD">
        <w:rPr>
          <w:rFonts w:ascii="Times New Roman" w:hAnsi="Times New Roman" w:cs="Times New Roman"/>
          <w:sz w:val="28"/>
          <w:szCs w:val="28"/>
        </w:rPr>
        <w:tab/>
      </w:r>
    </w:p>
    <w:p w:rsidR="00E721FF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Углерод и гетеротрофная активность в отложениях ледового комплекса на равнине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Лено-Амгинского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междуречья, Центральная Якутия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8C50DF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11.40-12.00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8E4071" w:rsidRPr="00654BFD">
        <w:rPr>
          <w:rFonts w:ascii="Times New Roman" w:hAnsi="Times New Roman" w:cs="Times New Roman"/>
          <w:b/>
          <w:bCs/>
          <w:sz w:val="28"/>
          <w:szCs w:val="28"/>
        </w:rPr>
        <w:t>Сабреков</w:t>
      </w:r>
      <w:proofErr w:type="spellEnd"/>
      <w:r w:rsidR="008E4071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93F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="00E93F6E">
        <w:rPr>
          <w:rFonts w:ascii="Times New Roman" w:hAnsi="Times New Roman" w:cs="Times New Roman"/>
          <w:b/>
          <w:bCs/>
          <w:sz w:val="28"/>
          <w:szCs w:val="28"/>
        </w:rPr>
        <w:t>.,</w:t>
      </w:r>
      <w:r w:rsidR="00E84CC8" w:rsidRPr="00E84CC8"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Терентьева И.Е., Глаголев М.В.,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Литти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Ю.В.</w:t>
      </w:r>
    </w:p>
    <w:p w:rsidR="00480B46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Транспорт метана из болот через подземные воды как важный элемент биогеохимического цикла углерода в Западной Сибири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6347E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12.00-12.20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8C50DF" w:rsidRPr="008C50DF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Курганова И.Н.,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Лопес де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Гереню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В.О.,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Хорошаев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Д.А., Сапронов Д.В.,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Мякшина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Т.Н., </w:t>
      </w:r>
      <w:proofErr w:type="spellStart"/>
      <w:r w:rsidR="00E84CC8" w:rsidRPr="00E84CC8">
        <w:rPr>
          <w:rFonts w:ascii="Times New Roman" w:hAnsi="Times New Roman" w:cs="Times New Roman"/>
          <w:bCs/>
          <w:sz w:val="28"/>
          <w:szCs w:val="28"/>
        </w:rPr>
        <w:t>Кивалов</w:t>
      </w:r>
      <w:proofErr w:type="spellEnd"/>
      <w:r w:rsidR="00E84CC8" w:rsidRPr="00E84CC8">
        <w:rPr>
          <w:rFonts w:ascii="Times New Roman" w:hAnsi="Times New Roman" w:cs="Times New Roman"/>
          <w:bCs/>
          <w:sz w:val="28"/>
          <w:szCs w:val="28"/>
        </w:rPr>
        <w:t xml:space="preserve"> С.Н.</w:t>
      </w:r>
      <w:r w:rsidR="00595E05" w:rsidRPr="00E84CC8">
        <w:rPr>
          <w:rFonts w:ascii="Times New Roman" w:hAnsi="Times New Roman" w:cs="Times New Roman"/>
          <w:sz w:val="28"/>
          <w:szCs w:val="28"/>
        </w:rPr>
        <w:tab/>
      </w:r>
      <w:r w:rsidR="00595E05" w:rsidRPr="00654BFD">
        <w:rPr>
          <w:rFonts w:ascii="Times New Roman" w:hAnsi="Times New Roman" w:cs="Times New Roman"/>
          <w:sz w:val="28"/>
          <w:szCs w:val="28"/>
        </w:rPr>
        <w:t>Четверть века непрерывных наблюдений за эмиссией СО</w:t>
      </w:r>
      <w:proofErr w:type="gramStart"/>
      <w:r w:rsidR="00595E05" w:rsidRPr="00654BFD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595E05" w:rsidRPr="00654BFD">
        <w:rPr>
          <w:rFonts w:ascii="Times New Roman" w:hAnsi="Times New Roman" w:cs="Times New Roman"/>
          <w:sz w:val="28"/>
          <w:szCs w:val="28"/>
        </w:rPr>
        <w:t xml:space="preserve"> из почв лесных экосистем южного Подмосковья: анализ временной вариабельности и эмпирическое моделирование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12.20 -12.40</w:t>
      </w:r>
      <w:r w:rsidR="00496367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Аршинов М.Ю</w:t>
      </w:r>
      <w:r w:rsidR="00595E05" w:rsidRPr="00654BFD">
        <w:rPr>
          <w:rFonts w:ascii="Times New Roman" w:hAnsi="Times New Roman" w:cs="Times New Roman"/>
          <w:sz w:val="28"/>
          <w:szCs w:val="28"/>
        </w:rPr>
        <w:t>.,</w:t>
      </w:r>
      <w:r w:rsidR="00E84CC8" w:rsidRPr="00E84CC8">
        <w:t xml:space="preserve">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Белан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Б.Д., Давыдов Д.К., Козлов А.В.,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Фофонов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А.В.</w:t>
      </w:r>
      <w:r w:rsidR="00595E05" w:rsidRPr="00654BFD">
        <w:rPr>
          <w:rFonts w:ascii="Times New Roman" w:hAnsi="Times New Roman" w:cs="Times New Roman"/>
          <w:sz w:val="28"/>
          <w:szCs w:val="28"/>
        </w:rPr>
        <w:tab/>
      </w:r>
    </w:p>
    <w:p w:rsidR="00595E05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lastRenderedPageBreak/>
        <w:t>Оценка эмиссии и стока парниковых газов для почвы луговой экосистемы южной тайги Западной Сибири и ее вклада в их общий поток по данным наблюдений 2023 года.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8C50DF" w:rsidRPr="00A213AC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12.40-13.00</w:t>
      </w:r>
      <w:r w:rsidR="00A213AC" w:rsidRPr="00A213A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96367" w:rsidRPr="00654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Припутина</w:t>
      </w:r>
      <w:proofErr w:type="spellEnd"/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E93F6E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E93F6E" w:rsidRPr="00E93F6E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E93F6E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93F6E">
        <w:rPr>
          <w:rFonts w:ascii="Times New Roman" w:hAnsi="Times New Roman" w:cs="Times New Roman"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sz w:val="28"/>
          <w:szCs w:val="28"/>
        </w:rPr>
        <w:t>,</w:t>
      </w:r>
      <w:r w:rsidR="008E4071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Фролов П.В.,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Шанин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В.Н., Курганова И.Н., Фролова Г.Г., Быховец С.С.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E05" w:rsidRPr="008C50DF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Моделирование динамики запасов углерода в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постагрогенных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почвах под луговой и лесной растительностью</w:t>
      </w:r>
    </w:p>
    <w:p w:rsidR="008C50DF" w:rsidRPr="008C50DF" w:rsidRDefault="008C50DF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6347E" w:rsidRPr="000E3181" w:rsidRDefault="0026347E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>13.00 14.00 перерыв</w:t>
      </w:r>
    </w:p>
    <w:p w:rsidR="008C50DF" w:rsidRPr="000E3181" w:rsidRDefault="008C50DF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8C50DF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8C50DF">
        <w:rPr>
          <w:rFonts w:ascii="Times New Roman" w:hAnsi="Times New Roman" w:cs="Times New Roman"/>
          <w:b/>
          <w:i/>
          <w:sz w:val="28"/>
          <w:szCs w:val="28"/>
        </w:rPr>
        <w:t>14.20-14.40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8C50DF" w:rsidRPr="008C50D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Ковалев А.В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Цикалова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П.Е.</w:t>
      </w:r>
    </w:p>
    <w:p w:rsidR="0026347E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Мониторинг изъятия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фитомассы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насекомыми в ходе вспышки массового размножения с использованием дистанционных данных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14.40-15.00</w:t>
      </w:r>
      <w:r w:rsidR="002B1DAA" w:rsidRPr="006F687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Каверин</w:t>
      </w:r>
      <w:proofErr w:type="gramStart"/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А</w:t>
      </w:r>
      <w:proofErr w:type="gramEnd"/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А</w:t>
      </w:r>
      <w:proofErr w:type="spellEnd"/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sz w:val="28"/>
          <w:szCs w:val="28"/>
        </w:rPr>
        <w:tab/>
      </w:r>
    </w:p>
    <w:p w:rsidR="0026347E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Цикл углерода в нарушенных болотных экосистемах ХМАО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A213AC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15.00-15.20</w:t>
      </w:r>
      <w:r w:rsidR="002B1DAA" w:rsidRPr="002B1DA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Ханина Л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sz w:val="28"/>
          <w:szCs w:val="28"/>
        </w:rPr>
        <w:t>,</w:t>
      </w:r>
      <w:r w:rsidR="00E84CC8" w:rsidRPr="00E84CC8"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Бобровский М.В., Смирнов В.Э., Романов М.С.</w:t>
      </w:r>
    </w:p>
    <w:p w:rsidR="00595E05" w:rsidRPr="000E3181" w:rsidRDefault="00595E05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Динамика запасов углерода в валеже и почве после ветровалов в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старовозрастном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многовидовом широколиственном лесу.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15.20-15.40</w:t>
      </w:r>
      <w:r w:rsidR="00595E05" w:rsidRPr="008F7DEF">
        <w:rPr>
          <w:rFonts w:ascii="Times New Roman" w:hAnsi="Times New Roman" w:cs="Times New Roman"/>
          <w:sz w:val="28"/>
          <w:szCs w:val="28"/>
        </w:rPr>
        <w:t xml:space="preserve"> </w:t>
      </w:r>
      <w:r w:rsidR="008F7D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DEF" w:rsidRPr="008F7DEF">
        <w:rPr>
          <w:rFonts w:ascii="Times New Roman" w:hAnsi="Times New Roman" w:cs="Times New Roman"/>
          <w:b/>
          <w:bCs/>
          <w:sz w:val="28"/>
          <w:szCs w:val="28"/>
        </w:rPr>
        <w:t>Суховольский</w:t>
      </w:r>
      <w:proofErr w:type="spellEnd"/>
      <w:r w:rsidR="008F7DEF" w:rsidRPr="008F7DEF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 w:rsidR="008F7DEF" w:rsidRPr="00280F02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8F7DEF" w:rsidRPr="00280F02">
        <w:rPr>
          <w:rFonts w:ascii="Times New Roman" w:hAnsi="Times New Roman" w:cs="Times New Roman"/>
          <w:b/>
          <w:sz w:val="28"/>
          <w:szCs w:val="28"/>
        </w:rPr>
        <w:t>Г</w:t>
      </w:r>
      <w:r w:rsidR="00280F02">
        <w:rPr>
          <w:rFonts w:ascii="Times New Roman" w:hAnsi="Times New Roman" w:cs="Times New Roman"/>
          <w:b/>
          <w:sz w:val="28"/>
          <w:szCs w:val="28"/>
        </w:rPr>
        <w:t>.</w:t>
      </w:r>
      <w:r w:rsidR="00E84CC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A213AC">
        <w:rPr>
          <w:rFonts w:ascii="Times New Roman" w:hAnsi="Times New Roman" w:cs="Times New Roman"/>
          <w:sz w:val="28"/>
          <w:szCs w:val="28"/>
        </w:rPr>
        <w:t>Иванова Ю.Д</w:t>
      </w:r>
      <w:r w:rsidR="00A213AC" w:rsidRPr="00A213AC">
        <w:rPr>
          <w:rFonts w:ascii="Times New Roman" w:hAnsi="Times New Roman" w:cs="Times New Roman"/>
          <w:sz w:val="28"/>
          <w:szCs w:val="28"/>
        </w:rPr>
        <w:t>.</w:t>
      </w:r>
      <w:r w:rsidR="00A213AC">
        <w:rPr>
          <w:rFonts w:ascii="Times New Roman" w:hAnsi="Times New Roman" w:cs="Times New Roman"/>
          <w:sz w:val="28"/>
          <w:szCs w:val="28"/>
        </w:rPr>
        <w:t>,</w:t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 Тарасова О.В.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5E05" w:rsidRPr="000E3181" w:rsidRDefault="008F7DEF" w:rsidP="008C50DF">
      <w:pPr>
        <w:contextualSpacing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8F7DEF">
        <w:rPr>
          <w:rFonts w:ascii="Times New Roman" w:hAnsi="Times New Roman" w:cs="Times New Roman"/>
          <w:sz w:val="28"/>
          <w:szCs w:val="28"/>
        </w:rPr>
        <w:t>Роль лесных насекомых в регулировании цикла углерода</w:t>
      </w:r>
      <w:r w:rsidRPr="008E4071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:rsidR="0026347E" w:rsidRPr="000E3181" w:rsidRDefault="0026347E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15.40-16.00 </w:t>
      </w:r>
      <w:r w:rsidR="006F6873">
        <w:rPr>
          <w:rFonts w:ascii="Times New Roman" w:hAnsi="Times New Roman" w:cs="Times New Roman"/>
          <w:b/>
          <w:bCs/>
          <w:sz w:val="28"/>
          <w:szCs w:val="28"/>
        </w:rPr>
        <w:t>п</w:t>
      </w:r>
      <w:bookmarkStart w:id="1" w:name="_GoBack"/>
      <w:bookmarkEnd w:id="1"/>
      <w:r w:rsidRPr="00654BFD">
        <w:rPr>
          <w:rFonts w:ascii="Times New Roman" w:hAnsi="Times New Roman" w:cs="Times New Roman"/>
          <w:b/>
          <w:bCs/>
          <w:sz w:val="28"/>
          <w:szCs w:val="28"/>
        </w:rPr>
        <w:t>ерерыв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16.00</w:t>
      </w:r>
      <w:r w:rsidR="0026347E" w:rsidRPr="00A213AC">
        <w:rPr>
          <w:rFonts w:ascii="Times New Roman" w:hAnsi="Times New Roman" w:cs="Times New Roman"/>
          <w:b/>
          <w:i/>
          <w:sz w:val="28"/>
          <w:szCs w:val="28"/>
        </w:rPr>
        <w:t>-16.20</w:t>
      </w:r>
      <w:r w:rsidR="0026347E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2B1DAA" w:rsidRPr="002B1DAA"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Ковалева Н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, </w:t>
      </w:r>
      <w:r w:rsidR="00E84CC8" w:rsidRPr="00E84CC8">
        <w:rPr>
          <w:rFonts w:ascii="Times New Roman" w:hAnsi="Times New Roman" w:cs="Times New Roman"/>
          <w:sz w:val="28"/>
          <w:szCs w:val="28"/>
        </w:rPr>
        <w:t>Ковалев И.В.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47E" w:rsidRPr="000E3181" w:rsidRDefault="00E84CC8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E05" w:rsidRPr="00654BFD">
        <w:rPr>
          <w:rFonts w:ascii="Times New Roman" w:hAnsi="Times New Roman" w:cs="Times New Roman"/>
          <w:sz w:val="28"/>
          <w:szCs w:val="28"/>
        </w:rPr>
        <w:t xml:space="preserve">Погребенные почвы </w:t>
      </w:r>
      <w:proofErr w:type="spellStart"/>
      <w:r w:rsidR="00595E05" w:rsidRPr="00654BFD">
        <w:rPr>
          <w:rFonts w:ascii="Times New Roman" w:hAnsi="Times New Roman" w:cs="Times New Roman"/>
          <w:sz w:val="28"/>
          <w:szCs w:val="28"/>
        </w:rPr>
        <w:t>геоархеологиических</w:t>
      </w:r>
      <w:proofErr w:type="spellEnd"/>
      <w:r w:rsidR="00595E05" w:rsidRPr="00654BFD">
        <w:rPr>
          <w:rFonts w:ascii="Times New Roman" w:hAnsi="Times New Roman" w:cs="Times New Roman"/>
          <w:sz w:val="28"/>
          <w:szCs w:val="28"/>
        </w:rPr>
        <w:t xml:space="preserve"> памятников как депо углерода 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0E3181" w:rsidRDefault="008E4071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16.40-17.00</w:t>
      </w:r>
      <w:r w:rsidRPr="00654BFD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54BFD">
        <w:rPr>
          <w:rFonts w:ascii="Times New Roman" w:hAnsi="Times New Roman" w:cs="Times New Roman"/>
          <w:b/>
          <w:bCs/>
          <w:sz w:val="28"/>
          <w:szCs w:val="28"/>
        </w:rPr>
        <w:t>Скрипников</w:t>
      </w:r>
      <w:proofErr w:type="spellEnd"/>
      <w:r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П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54BFD">
        <w:rPr>
          <w:rFonts w:ascii="Times New Roman" w:hAnsi="Times New Roman" w:cs="Times New Roman"/>
          <w:sz w:val="28"/>
          <w:szCs w:val="28"/>
        </w:rPr>
        <w:t>,</w:t>
      </w:r>
      <w:r w:rsidR="00E84CC8" w:rsidRPr="00E84CC8"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Горбов С.Н.,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Тагивердиев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С.С., Сальник Н.В.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4071" w:rsidRPr="000E3181" w:rsidRDefault="008E4071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654BFD">
        <w:rPr>
          <w:rFonts w:ascii="Times New Roman" w:hAnsi="Times New Roman" w:cs="Times New Roman"/>
          <w:sz w:val="28"/>
          <w:szCs w:val="28"/>
        </w:rPr>
        <w:t xml:space="preserve">запасов почвенного углерода лесопарков городов ядра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654BFD">
        <w:rPr>
          <w:rFonts w:ascii="Times New Roman" w:hAnsi="Times New Roman" w:cs="Times New Roman"/>
          <w:sz w:val="28"/>
          <w:szCs w:val="28"/>
        </w:rPr>
        <w:t>остовской агломерации</w:t>
      </w:r>
      <w:proofErr w:type="gramEnd"/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A213AC" w:rsidRDefault="008E4071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17.00-17.20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496367" w:rsidRPr="00654BFD">
        <w:rPr>
          <w:rFonts w:ascii="Times New Roman" w:hAnsi="Times New Roman" w:cs="Times New Roman"/>
          <w:b/>
          <w:bCs/>
          <w:sz w:val="28"/>
          <w:szCs w:val="28"/>
        </w:rPr>
        <w:t>Леонова Г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96367" w:rsidRPr="00654BFD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E84CC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96367" w:rsidRPr="00654BFD">
        <w:rPr>
          <w:rFonts w:ascii="Times New Roman" w:hAnsi="Times New Roman" w:cs="Times New Roman"/>
          <w:sz w:val="28"/>
          <w:szCs w:val="28"/>
        </w:rPr>
        <w:t>,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Мальцев А.Е.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347E" w:rsidRPr="000E3181" w:rsidRDefault="00496367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Распределение основных биогенных элементов в вертикальном профиле торфяника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Дулиха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(Прибайкалье)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A213AC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17-20 -17.40</w:t>
      </w:r>
      <w:r w:rsidRPr="008F7DEF">
        <w:rPr>
          <w:rFonts w:ascii="Times New Roman" w:hAnsi="Times New Roman" w:cs="Times New Roman"/>
          <w:sz w:val="28"/>
          <w:szCs w:val="28"/>
        </w:rPr>
        <w:t xml:space="preserve"> </w:t>
      </w:r>
      <w:r w:rsidR="00A213AC" w:rsidRPr="00A2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7DEF" w:rsidRPr="00654BFD">
        <w:rPr>
          <w:rFonts w:ascii="Times New Roman" w:hAnsi="Times New Roman" w:cs="Times New Roman"/>
          <w:b/>
          <w:bCs/>
          <w:sz w:val="28"/>
          <w:szCs w:val="28"/>
        </w:rPr>
        <w:t>Нестерук</w:t>
      </w:r>
      <w:proofErr w:type="spellEnd"/>
      <w:r w:rsidR="008F7DEF" w:rsidRPr="00654BFD">
        <w:rPr>
          <w:rFonts w:ascii="Times New Roman" w:hAnsi="Times New Roman" w:cs="Times New Roman"/>
          <w:b/>
          <w:bCs/>
          <w:sz w:val="28"/>
          <w:szCs w:val="28"/>
        </w:rPr>
        <w:t xml:space="preserve"> Г.В</w:t>
      </w:r>
      <w:r w:rsidR="008F7DEF" w:rsidRPr="00654BFD">
        <w:rPr>
          <w:rFonts w:ascii="Times New Roman" w:hAnsi="Times New Roman" w:cs="Times New Roman"/>
          <w:sz w:val="28"/>
          <w:szCs w:val="28"/>
        </w:rPr>
        <w:t>.,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654BFD">
        <w:rPr>
          <w:rFonts w:ascii="Times New Roman" w:hAnsi="Times New Roman" w:cs="Times New Roman"/>
          <w:sz w:val="28"/>
          <w:szCs w:val="28"/>
        </w:rPr>
        <w:tab/>
      </w:r>
      <w:r w:rsidR="00E84CC8" w:rsidRPr="00E84CC8">
        <w:rPr>
          <w:rFonts w:ascii="Times New Roman" w:hAnsi="Times New Roman" w:cs="Times New Roman"/>
          <w:sz w:val="28"/>
          <w:szCs w:val="28"/>
        </w:rPr>
        <w:t xml:space="preserve">Федоров Ю.А., </w:t>
      </w:r>
      <w:proofErr w:type="spellStart"/>
      <w:r w:rsidR="00E84CC8" w:rsidRPr="00E84CC8">
        <w:rPr>
          <w:rFonts w:ascii="Times New Roman" w:hAnsi="Times New Roman" w:cs="Times New Roman"/>
          <w:sz w:val="28"/>
          <w:szCs w:val="28"/>
        </w:rPr>
        <w:t>Гарькуша</w:t>
      </w:r>
      <w:proofErr w:type="spellEnd"/>
      <w:r w:rsidR="00E84CC8" w:rsidRPr="00E84CC8">
        <w:rPr>
          <w:rFonts w:ascii="Times New Roman" w:hAnsi="Times New Roman" w:cs="Times New Roman"/>
          <w:sz w:val="28"/>
          <w:szCs w:val="28"/>
        </w:rPr>
        <w:t xml:space="preserve"> Д.Н.</w:t>
      </w:r>
    </w:p>
    <w:p w:rsidR="0026347E" w:rsidRPr="008F7DEF" w:rsidRDefault="00E84CC8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654BFD">
        <w:rPr>
          <w:rFonts w:ascii="Times New Roman" w:hAnsi="Times New Roman" w:cs="Times New Roman"/>
          <w:sz w:val="28"/>
          <w:szCs w:val="28"/>
        </w:rPr>
        <w:t>О связи содержания метана с макро- и микроэлементами в компонентах аквальных и наземных ландшафтов болот Псковской области</w:t>
      </w:r>
    </w:p>
    <w:p w:rsidR="00A213AC" w:rsidRPr="000E3181" w:rsidRDefault="0026347E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i/>
          <w:sz w:val="28"/>
          <w:szCs w:val="28"/>
        </w:rPr>
        <w:t>17.40-18.00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2011A9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654BFD">
        <w:rPr>
          <w:rFonts w:ascii="Times New Roman" w:hAnsi="Times New Roman" w:cs="Times New Roman"/>
          <w:sz w:val="28"/>
          <w:szCs w:val="28"/>
        </w:rPr>
        <w:t xml:space="preserve"> </w:t>
      </w:r>
      <w:r w:rsidR="008F7DEF" w:rsidRPr="00654BFD">
        <w:rPr>
          <w:rFonts w:ascii="Times New Roman" w:hAnsi="Times New Roman" w:cs="Times New Roman"/>
          <w:b/>
          <w:bCs/>
          <w:sz w:val="28"/>
          <w:szCs w:val="28"/>
        </w:rPr>
        <w:t>Мальцев А.Е</w:t>
      </w:r>
      <w:r w:rsidR="008F7DEF" w:rsidRPr="00654BFD">
        <w:rPr>
          <w:rFonts w:ascii="Times New Roman" w:hAnsi="Times New Roman" w:cs="Times New Roman"/>
          <w:sz w:val="28"/>
          <w:szCs w:val="28"/>
        </w:rPr>
        <w:t>.,</w:t>
      </w:r>
      <w:r w:rsidR="00E84CC8" w:rsidRPr="00E84CC8">
        <w:t xml:space="preserve"> </w:t>
      </w:r>
      <w:r w:rsidR="00E84CC8">
        <w:t xml:space="preserve"> </w:t>
      </w:r>
      <w:r w:rsidR="00E84CC8" w:rsidRPr="00E84CC8">
        <w:rPr>
          <w:rFonts w:ascii="Times New Roman" w:hAnsi="Times New Roman" w:cs="Times New Roman"/>
          <w:sz w:val="28"/>
          <w:szCs w:val="28"/>
        </w:rPr>
        <w:t>Леонова Г.А.</w:t>
      </w:r>
      <w:r w:rsidR="008F7DEF" w:rsidRPr="00654BFD">
        <w:rPr>
          <w:rFonts w:ascii="Times New Roman" w:hAnsi="Times New Roman" w:cs="Times New Roman"/>
          <w:sz w:val="28"/>
          <w:szCs w:val="28"/>
        </w:rPr>
        <w:tab/>
      </w:r>
    </w:p>
    <w:p w:rsidR="00496367" w:rsidRPr="000E3181" w:rsidRDefault="008F7DEF" w:rsidP="008C50DF">
      <w:pPr>
        <w:contextualSpacing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lastRenderedPageBreak/>
        <w:t xml:space="preserve">Распределение углерода и биогенных элементов в торфе и болотных водах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рямов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барабинской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лесостепи</w:t>
      </w:r>
    </w:p>
    <w:p w:rsidR="00A213AC" w:rsidRPr="000E3181" w:rsidRDefault="00A213AC" w:rsidP="008C50DF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280F02" w:rsidRPr="006F6873" w:rsidRDefault="00280F02" w:rsidP="008C50DF">
      <w:p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6F6873">
        <w:rPr>
          <w:rFonts w:ascii="Times New Roman" w:hAnsi="Times New Roman" w:cs="Times New Roman"/>
          <w:b/>
          <w:sz w:val="28"/>
          <w:szCs w:val="28"/>
        </w:rPr>
        <w:t>18.00  Дискуссия и закрытие конференции</w:t>
      </w:r>
    </w:p>
    <w:p w:rsidR="00280F02" w:rsidRDefault="00280F02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80F02" w:rsidRDefault="00280F02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</w:p>
    <w:p w:rsidR="0026347E" w:rsidRDefault="00496367" w:rsidP="008C50DF">
      <w:pPr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654BFD">
        <w:rPr>
          <w:rFonts w:ascii="Times New Roman" w:hAnsi="Times New Roman" w:cs="Times New Roman"/>
          <w:b/>
          <w:bCs/>
          <w:sz w:val="28"/>
          <w:szCs w:val="28"/>
        </w:rPr>
        <w:t>Постеры</w:t>
      </w:r>
    </w:p>
    <w:p w:rsidR="00A213AC" w:rsidRPr="00A213AC" w:rsidRDefault="00496367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>Иванов А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В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ab/>
      </w:r>
    </w:p>
    <w:p w:rsidR="00496367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Вклад крупных древесных остатков в биогенный цикл углерода хвойно-широколиственных лесов Сихотэ-Алиня </w:t>
      </w:r>
    </w:p>
    <w:p w:rsidR="00A213AC" w:rsidRPr="00A213AC" w:rsidRDefault="008F7DEF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>Аршинов М.Ю.,</w:t>
      </w:r>
      <w:r w:rsidR="00E84CC8" w:rsidRPr="00A213AC">
        <w:rPr>
          <w:b/>
        </w:rPr>
        <w:t xml:space="preserve">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Белан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Б.Д., Давыдов Д.К., Козлов А.В.,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Максютов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Ш.Ш.,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Мачида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Т., Плотников А.А.,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Сасакава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М.,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Фофонов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А.В.</w:t>
      </w:r>
      <w:r w:rsidRPr="00A213A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7DEF" w:rsidRPr="00654BFD" w:rsidRDefault="008F7DEF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8F7DEF">
        <w:rPr>
          <w:rFonts w:ascii="Times New Roman" w:hAnsi="Times New Roman" w:cs="Times New Roman"/>
          <w:sz w:val="28"/>
          <w:szCs w:val="28"/>
        </w:rPr>
        <w:t xml:space="preserve">Оценки эмиссии и стока парниковых газов на </w:t>
      </w:r>
      <w:proofErr w:type="spellStart"/>
      <w:r w:rsidRPr="008F7DEF">
        <w:rPr>
          <w:rFonts w:ascii="Times New Roman" w:hAnsi="Times New Roman" w:cs="Times New Roman"/>
          <w:sz w:val="28"/>
          <w:szCs w:val="28"/>
        </w:rPr>
        <w:t>Иксинском</w:t>
      </w:r>
      <w:proofErr w:type="spellEnd"/>
      <w:r w:rsidRPr="008F7DEF">
        <w:rPr>
          <w:rFonts w:ascii="Times New Roman" w:hAnsi="Times New Roman" w:cs="Times New Roman"/>
          <w:sz w:val="28"/>
          <w:szCs w:val="28"/>
        </w:rPr>
        <w:t xml:space="preserve"> болоте Западной Сибири</w:t>
      </w:r>
      <w:r w:rsidR="00E9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AC" w:rsidRPr="00A213AC" w:rsidRDefault="00496367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>Бобровский М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 xml:space="preserve"> В</w:t>
      </w:r>
      <w:r w:rsidR="00280F02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Смирнов А.Л., Ханина Л.Г., Куприянов Д.А., Данилевская В.И., Добровольская М.В.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96367" w:rsidRPr="00654BFD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Культурные слои городищ раннего железного века — долговременные геохимические архивы</w:t>
      </w:r>
    </w:p>
    <w:p w:rsidR="00A213AC" w:rsidRPr="00A213AC" w:rsidRDefault="009D6949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 xml:space="preserve">Ковалев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И.В.</w:t>
      </w:r>
      <w:r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b/>
        </w:rPr>
        <w:t xml:space="preserve">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Ковалева Н.О.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Pr="00654B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949" w:rsidRPr="00654BFD" w:rsidRDefault="009D694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Конкреции в серых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полугидроморфных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почвах и в их осушенных аналогах как часть цикла углерода.</w:t>
      </w:r>
    </w:p>
    <w:p w:rsidR="00A213AC" w:rsidRPr="00A213AC" w:rsidRDefault="00496367" w:rsidP="00A213A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13AC">
        <w:rPr>
          <w:rFonts w:ascii="Times New Roman" w:hAnsi="Times New Roman" w:cs="Times New Roman"/>
          <w:b/>
          <w:sz w:val="28"/>
          <w:szCs w:val="28"/>
        </w:rPr>
        <w:t>Гарькуша</w:t>
      </w:r>
      <w:proofErr w:type="spellEnd"/>
      <w:r w:rsidRPr="00A213AC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b/>
        </w:rPr>
        <w:t xml:space="preserve">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Фёдоров</w:t>
      </w:r>
      <w:r w:rsidR="00A213AC" w:rsidRPr="00A213AC">
        <w:t xml:space="preserve"> </w:t>
      </w:r>
      <w:r w:rsidR="00A213AC" w:rsidRPr="00A213AC">
        <w:rPr>
          <w:rFonts w:ascii="Times New Roman" w:hAnsi="Times New Roman" w:cs="Times New Roman"/>
          <w:b/>
          <w:sz w:val="28"/>
          <w:szCs w:val="28"/>
        </w:rPr>
        <w:t>Ю.А.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, Андреев</w:t>
      </w:r>
      <w:r w:rsidR="00A213AC" w:rsidRPr="00A213AC">
        <w:rPr>
          <w:rFonts w:ascii="Times New Roman" w:hAnsi="Times New Roman" w:cs="Times New Roman"/>
          <w:b/>
          <w:sz w:val="28"/>
          <w:szCs w:val="28"/>
        </w:rPr>
        <w:t xml:space="preserve"> Ю.А.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Тамбиева</w:t>
      </w:r>
      <w:proofErr w:type="spellEnd"/>
      <w:r w:rsidR="00A213AC" w:rsidRPr="00A213AC">
        <w:rPr>
          <w:rFonts w:ascii="Times New Roman" w:hAnsi="Times New Roman" w:cs="Times New Roman"/>
          <w:b/>
          <w:sz w:val="28"/>
          <w:szCs w:val="28"/>
        </w:rPr>
        <w:t xml:space="preserve"> Н.С.</w:t>
      </w:r>
    </w:p>
    <w:p w:rsidR="00496367" w:rsidRPr="00654BFD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Эмиссия СН</w:t>
      </w:r>
      <w:proofErr w:type="gramStart"/>
      <w:r w:rsidRPr="00654BFD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654BFD">
        <w:rPr>
          <w:rFonts w:ascii="Times New Roman" w:hAnsi="Times New Roman" w:cs="Times New Roman"/>
          <w:sz w:val="28"/>
          <w:szCs w:val="28"/>
        </w:rPr>
        <w:t xml:space="preserve"> и СО2 из дегазирующих подземных вод, разгружающихся в береговой зоне </w:t>
      </w:r>
      <w:r w:rsidR="008E4071">
        <w:rPr>
          <w:rFonts w:ascii="Times New Roman" w:hAnsi="Times New Roman" w:cs="Times New Roman"/>
          <w:sz w:val="28"/>
          <w:szCs w:val="28"/>
        </w:rPr>
        <w:t>о.</w:t>
      </w:r>
      <w:r w:rsidRPr="00654BFD">
        <w:rPr>
          <w:rFonts w:ascii="Times New Roman" w:hAnsi="Times New Roman" w:cs="Times New Roman"/>
          <w:sz w:val="28"/>
          <w:szCs w:val="28"/>
        </w:rPr>
        <w:t xml:space="preserve"> Баскунчак и в долинах его притоков </w:t>
      </w:r>
    </w:p>
    <w:p w:rsidR="00A213AC" w:rsidRPr="00A213AC" w:rsidRDefault="008E4071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 xml:space="preserve">Горбов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С.Н.,</w:t>
      </w:r>
      <w:r w:rsidR="00E84CC8" w:rsidRPr="00A213AC">
        <w:rPr>
          <w:b/>
        </w:rPr>
        <w:t xml:space="preserve"> </w:t>
      </w:r>
      <w:r w:rsidR="00A213AC">
        <w:rPr>
          <w:rFonts w:ascii="Times New Roman" w:hAnsi="Times New Roman" w:cs="Times New Roman"/>
          <w:b/>
          <w:sz w:val="28"/>
          <w:szCs w:val="28"/>
        </w:rPr>
        <w:t>Терехов И. В., Носов Г.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Н.,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Скрипников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П.Н. </w:t>
      </w:r>
    </w:p>
    <w:p w:rsidR="00496367" w:rsidRPr="00654BFD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Эмиссия CO2 газонными покрытиями, функционирующими на почвенных конструкциях различного состава в условиях г. Ростов-на-дону</w:t>
      </w:r>
    </w:p>
    <w:p w:rsidR="00A213AC" w:rsidRPr="00A213AC" w:rsidRDefault="002011A9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>Егоров А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b/>
        </w:rPr>
        <w:t xml:space="preserve">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Глухова Т.В.</w:t>
      </w:r>
      <w:r w:rsidRPr="00216AF4">
        <w:rPr>
          <w:rFonts w:ascii="Times New Roman" w:hAnsi="Times New Roman" w:cs="Times New Roman"/>
          <w:sz w:val="28"/>
          <w:szCs w:val="28"/>
        </w:rPr>
        <w:tab/>
      </w:r>
    </w:p>
    <w:p w:rsidR="002011A9" w:rsidRPr="00216AF4" w:rsidRDefault="002011A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AF4">
        <w:rPr>
          <w:rFonts w:ascii="Times New Roman" w:hAnsi="Times New Roman" w:cs="Times New Roman"/>
          <w:sz w:val="28"/>
          <w:szCs w:val="28"/>
        </w:rPr>
        <w:t xml:space="preserve">Изменение запасов углерода в древесном ярусе сосняка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андромедо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-пушицево-сфагновом до осушения и через 50 лет после в условиях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подтайги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 европейской </w:t>
      </w:r>
      <w:r w:rsidR="008F7DEF" w:rsidRPr="00216AF4">
        <w:rPr>
          <w:rFonts w:ascii="Times New Roman" w:hAnsi="Times New Roman" w:cs="Times New Roman"/>
          <w:sz w:val="28"/>
          <w:szCs w:val="28"/>
        </w:rPr>
        <w:t>России</w:t>
      </w:r>
      <w:r w:rsidRPr="00216AF4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западнодвинский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 лесоболотный стационар)</w:t>
      </w:r>
      <w:r w:rsidR="00216AF4" w:rsidRPr="00216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13AC" w:rsidRPr="00A213AC" w:rsidRDefault="002011A9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A213AC">
        <w:rPr>
          <w:rFonts w:ascii="Times New Roman" w:hAnsi="Times New Roman" w:cs="Times New Roman"/>
          <w:b/>
          <w:sz w:val="28"/>
          <w:szCs w:val="28"/>
        </w:rPr>
        <w:t>Пупышева</w:t>
      </w:r>
      <w:proofErr w:type="spellEnd"/>
      <w:r w:rsidRPr="00A213AC">
        <w:rPr>
          <w:rFonts w:ascii="Times New Roman" w:hAnsi="Times New Roman" w:cs="Times New Roman"/>
          <w:b/>
          <w:sz w:val="28"/>
          <w:szCs w:val="28"/>
        </w:rPr>
        <w:t xml:space="preserve"> Н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В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654BFD">
        <w:rPr>
          <w:rFonts w:ascii="Times New Roman" w:hAnsi="Times New Roman" w:cs="Times New Roman"/>
          <w:sz w:val="28"/>
          <w:szCs w:val="28"/>
        </w:rPr>
        <w:tab/>
      </w:r>
    </w:p>
    <w:p w:rsidR="009D6949" w:rsidRPr="00654BFD" w:rsidRDefault="002011A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 xml:space="preserve">Роль научных </w:t>
      </w:r>
      <w:proofErr w:type="spellStart"/>
      <w:r w:rsidRPr="00654BFD">
        <w:rPr>
          <w:rFonts w:ascii="Times New Roman" w:hAnsi="Times New Roman" w:cs="Times New Roman"/>
          <w:sz w:val="28"/>
          <w:szCs w:val="28"/>
        </w:rPr>
        <w:t>медиакоммуникаций</w:t>
      </w:r>
      <w:proofErr w:type="spellEnd"/>
      <w:r w:rsidRPr="00654BFD">
        <w:rPr>
          <w:rFonts w:ascii="Times New Roman" w:hAnsi="Times New Roman" w:cs="Times New Roman"/>
          <w:sz w:val="28"/>
          <w:szCs w:val="28"/>
        </w:rPr>
        <w:t xml:space="preserve"> в популяризации и продвижении знаний о цикле углерода. Игровые способы и медиапроекты</w:t>
      </w:r>
    </w:p>
    <w:p w:rsidR="00A213AC" w:rsidRPr="00A213AC" w:rsidRDefault="009D6949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t>Приходько В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A213AC">
        <w:rPr>
          <w:rFonts w:ascii="Times New Roman" w:hAnsi="Times New Roman" w:cs="Times New Roman"/>
          <w:b/>
          <w:sz w:val="28"/>
          <w:szCs w:val="28"/>
        </w:rPr>
        <w:t>Е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Pr="00654BFD">
        <w:rPr>
          <w:rFonts w:ascii="Times New Roman" w:hAnsi="Times New Roman" w:cs="Times New Roman"/>
          <w:sz w:val="28"/>
          <w:szCs w:val="28"/>
        </w:rPr>
        <w:tab/>
      </w:r>
    </w:p>
    <w:p w:rsidR="009D6949" w:rsidRPr="00654BFD" w:rsidRDefault="009D694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BFD">
        <w:rPr>
          <w:rFonts w:ascii="Times New Roman" w:hAnsi="Times New Roman" w:cs="Times New Roman"/>
          <w:sz w:val="28"/>
          <w:szCs w:val="28"/>
        </w:rPr>
        <w:t>Изменение пулов углерода лесостепных и степных почв Евразии в голоцене.</w:t>
      </w:r>
    </w:p>
    <w:p w:rsidR="00A213AC" w:rsidRPr="00A213AC" w:rsidRDefault="00A213AC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proofErr w:type="spellStart"/>
      <w:r w:rsidR="002011A9" w:rsidRPr="00A213AC">
        <w:rPr>
          <w:rFonts w:ascii="Times New Roman" w:hAnsi="Times New Roman" w:cs="Times New Roman"/>
          <w:b/>
          <w:sz w:val="28"/>
          <w:szCs w:val="28"/>
        </w:rPr>
        <w:t>Коронатова</w:t>
      </w:r>
      <w:proofErr w:type="spellEnd"/>
      <w:r w:rsidR="002011A9" w:rsidRPr="00A213A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Н.Г.</w:t>
      </w:r>
      <w:r w:rsidR="00013E20"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Вишнякова Е.К., Косых Н.П.,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Миронычева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>-Токарева Н.П.</w:t>
      </w:r>
      <w:r w:rsidR="00E84CC8">
        <w:rPr>
          <w:rFonts w:ascii="Times New Roman" w:hAnsi="Times New Roman" w:cs="Times New Roman"/>
          <w:sz w:val="28"/>
          <w:szCs w:val="28"/>
        </w:rPr>
        <w:t xml:space="preserve"> </w:t>
      </w:r>
      <w:r w:rsidR="002011A9" w:rsidRPr="00216AF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11A9" w:rsidRPr="000E3181" w:rsidRDefault="002011A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AF4">
        <w:rPr>
          <w:rFonts w:ascii="Times New Roman" w:hAnsi="Times New Roman" w:cs="Times New Roman"/>
          <w:sz w:val="28"/>
          <w:szCs w:val="28"/>
        </w:rPr>
        <w:t>Пулы углерода и первичная продукция в луговых фитоценозах лесостепной зоны западной Сибири</w:t>
      </w:r>
      <w:r w:rsidR="008F7DEF">
        <w:rPr>
          <w:rFonts w:ascii="Times New Roman" w:hAnsi="Times New Roman" w:cs="Times New Roman"/>
          <w:sz w:val="28"/>
          <w:szCs w:val="28"/>
        </w:rPr>
        <w:t>.</w:t>
      </w:r>
    </w:p>
    <w:p w:rsidR="00A213AC" w:rsidRPr="00A213AC" w:rsidRDefault="00A213AC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949" w:rsidRPr="00A213AC">
        <w:rPr>
          <w:rFonts w:ascii="Times New Roman" w:hAnsi="Times New Roman" w:cs="Times New Roman"/>
          <w:b/>
          <w:sz w:val="28"/>
          <w:szCs w:val="28"/>
        </w:rPr>
        <w:t>Булаткин</w:t>
      </w:r>
      <w:proofErr w:type="spellEnd"/>
      <w:r w:rsidR="009D6949" w:rsidRPr="00A213AC">
        <w:rPr>
          <w:rFonts w:ascii="Times New Roman" w:hAnsi="Times New Roman" w:cs="Times New Roman"/>
          <w:b/>
          <w:sz w:val="28"/>
          <w:szCs w:val="28"/>
        </w:rPr>
        <w:t xml:space="preserve"> Г.А.</w:t>
      </w:r>
      <w:r w:rsidR="009D6949" w:rsidRPr="00216AF4">
        <w:rPr>
          <w:rFonts w:ascii="Times New Roman" w:hAnsi="Times New Roman" w:cs="Times New Roman"/>
          <w:sz w:val="28"/>
          <w:szCs w:val="28"/>
        </w:rPr>
        <w:tab/>
      </w:r>
    </w:p>
    <w:p w:rsidR="00496367" w:rsidRPr="00216AF4" w:rsidRDefault="009D6949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AF4">
        <w:rPr>
          <w:rFonts w:ascii="Times New Roman" w:hAnsi="Times New Roman" w:cs="Times New Roman"/>
          <w:sz w:val="28"/>
          <w:szCs w:val="28"/>
        </w:rPr>
        <w:t>О влиянии лесов и полевых агроэкосистем на баланс СО</w:t>
      </w:r>
      <w:proofErr w:type="gramStart"/>
      <w:r w:rsidRPr="00216AF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216AF4">
        <w:rPr>
          <w:rFonts w:ascii="Times New Roman" w:hAnsi="Times New Roman" w:cs="Times New Roman"/>
          <w:sz w:val="28"/>
          <w:szCs w:val="28"/>
        </w:rPr>
        <w:t xml:space="preserve"> в атмосфере</w:t>
      </w:r>
      <w:r w:rsidR="008F7DEF">
        <w:rPr>
          <w:rFonts w:ascii="Times New Roman" w:hAnsi="Times New Roman" w:cs="Times New Roman"/>
          <w:sz w:val="28"/>
          <w:szCs w:val="28"/>
        </w:rPr>
        <w:t>.</w:t>
      </w:r>
    </w:p>
    <w:p w:rsidR="00A213AC" w:rsidRPr="00A213AC" w:rsidRDefault="00A213AC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A213AC">
        <w:rPr>
          <w:rFonts w:ascii="Times New Roman" w:hAnsi="Times New Roman" w:cs="Times New Roman"/>
          <w:sz w:val="28"/>
          <w:szCs w:val="28"/>
        </w:rPr>
        <w:t xml:space="preserve"> </w:t>
      </w:r>
      <w:r w:rsidR="00496367" w:rsidRPr="00A213AC">
        <w:rPr>
          <w:rFonts w:ascii="Times New Roman" w:hAnsi="Times New Roman" w:cs="Times New Roman"/>
          <w:b/>
          <w:sz w:val="28"/>
          <w:szCs w:val="28"/>
        </w:rPr>
        <w:t>Зинченко А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="00496367" w:rsidRPr="00A213AC">
        <w:rPr>
          <w:rFonts w:ascii="Times New Roman" w:hAnsi="Times New Roman" w:cs="Times New Roman"/>
          <w:b/>
          <w:sz w:val="28"/>
          <w:szCs w:val="28"/>
        </w:rPr>
        <w:t>В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.</w:t>
      </w:r>
      <w:r w:rsidR="00496367" w:rsidRPr="00A213AC">
        <w:rPr>
          <w:rFonts w:ascii="Times New Roman" w:hAnsi="Times New Roman" w:cs="Times New Roman"/>
          <w:b/>
          <w:sz w:val="28"/>
          <w:szCs w:val="28"/>
        </w:rPr>
        <w:t>,</w:t>
      </w:r>
      <w:r w:rsidR="00E84CC8" w:rsidRPr="00A213AC">
        <w:rPr>
          <w:b/>
        </w:rPr>
        <w:t xml:space="preserve"> </w:t>
      </w:r>
      <w:proofErr w:type="spellStart"/>
      <w:r w:rsidR="00E84CC8" w:rsidRPr="00A213AC">
        <w:rPr>
          <w:rFonts w:ascii="Times New Roman" w:hAnsi="Times New Roman" w:cs="Times New Roman"/>
          <w:b/>
          <w:sz w:val="28"/>
          <w:szCs w:val="28"/>
        </w:rPr>
        <w:t>Ивахов</w:t>
      </w:r>
      <w:proofErr w:type="spellEnd"/>
      <w:r w:rsidR="00E84CC8" w:rsidRPr="00A213AC">
        <w:rPr>
          <w:rFonts w:ascii="Times New Roman" w:hAnsi="Times New Roman" w:cs="Times New Roman"/>
          <w:b/>
          <w:sz w:val="28"/>
          <w:szCs w:val="28"/>
        </w:rPr>
        <w:t xml:space="preserve"> В.М., Парамонова Н.Н., Привалов В.И. </w:t>
      </w:r>
    </w:p>
    <w:p w:rsidR="00496367" w:rsidRPr="00216AF4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AF4">
        <w:rPr>
          <w:rFonts w:ascii="Times New Roman" w:hAnsi="Times New Roman" w:cs="Times New Roman"/>
          <w:sz w:val="28"/>
          <w:szCs w:val="28"/>
        </w:rPr>
        <w:t xml:space="preserve">Оценки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биопродуктивности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 болотных экосистем и управление эмиссией парниковых газов</w:t>
      </w:r>
      <w:r w:rsidR="008F7DEF">
        <w:rPr>
          <w:rFonts w:ascii="Times New Roman" w:hAnsi="Times New Roman" w:cs="Times New Roman"/>
          <w:sz w:val="28"/>
          <w:szCs w:val="28"/>
        </w:rPr>
        <w:t>.</w:t>
      </w:r>
    </w:p>
    <w:p w:rsidR="00A213AC" w:rsidRPr="00A213AC" w:rsidRDefault="00A213AC" w:rsidP="008C50D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213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6367" w:rsidRPr="00A213AC">
        <w:rPr>
          <w:rFonts w:ascii="Times New Roman" w:hAnsi="Times New Roman" w:cs="Times New Roman"/>
          <w:b/>
          <w:sz w:val="28"/>
          <w:szCs w:val="28"/>
        </w:rPr>
        <w:t>Жегалло</w:t>
      </w:r>
      <w:proofErr w:type="spellEnd"/>
      <w:r w:rsidR="00496367" w:rsidRPr="00A213AC">
        <w:rPr>
          <w:rFonts w:ascii="Times New Roman" w:hAnsi="Times New Roman" w:cs="Times New Roman"/>
          <w:b/>
          <w:sz w:val="28"/>
          <w:szCs w:val="28"/>
        </w:rPr>
        <w:t xml:space="preserve"> Е.А.</w:t>
      </w:r>
      <w:r w:rsidR="00E84CC8" w:rsidRPr="00A213AC">
        <w:rPr>
          <w:b/>
        </w:rPr>
        <w:t xml:space="preserve"> </w:t>
      </w:r>
      <w:r w:rsidR="00E84CC8" w:rsidRPr="00A213AC">
        <w:rPr>
          <w:rFonts w:ascii="Times New Roman" w:hAnsi="Times New Roman" w:cs="Times New Roman"/>
          <w:b/>
          <w:sz w:val="28"/>
          <w:szCs w:val="28"/>
        </w:rPr>
        <w:t>Самылина О.С., Зайцева Л.В., Розанов А.Ю.</w:t>
      </w:r>
    </w:p>
    <w:p w:rsidR="00496367" w:rsidRPr="00216AF4" w:rsidRDefault="00496367" w:rsidP="00A213AC">
      <w:pPr>
        <w:pStyle w:val="a3"/>
        <w:rPr>
          <w:rFonts w:ascii="Times New Roman" w:hAnsi="Times New Roman" w:cs="Times New Roman"/>
          <w:sz w:val="28"/>
          <w:szCs w:val="28"/>
        </w:rPr>
      </w:pPr>
      <w:r w:rsidRPr="00216AF4">
        <w:rPr>
          <w:rFonts w:ascii="Times New Roman" w:hAnsi="Times New Roman" w:cs="Times New Roman"/>
          <w:sz w:val="28"/>
          <w:szCs w:val="28"/>
        </w:rPr>
        <w:t xml:space="preserve">Разнообразие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Микрофоссилий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Nb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-REE руд </w:t>
      </w:r>
      <w:proofErr w:type="spellStart"/>
      <w:r w:rsidRPr="00216AF4">
        <w:rPr>
          <w:rFonts w:ascii="Times New Roman" w:hAnsi="Times New Roman" w:cs="Times New Roman"/>
          <w:sz w:val="28"/>
          <w:szCs w:val="28"/>
        </w:rPr>
        <w:t>Томторского</w:t>
      </w:r>
      <w:proofErr w:type="spellEnd"/>
      <w:r w:rsidRPr="00216AF4">
        <w:rPr>
          <w:rFonts w:ascii="Times New Roman" w:hAnsi="Times New Roman" w:cs="Times New Roman"/>
          <w:sz w:val="28"/>
          <w:szCs w:val="28"/>
        </w:rPr>
        <w:t xml:space="preserve"> месторождения, Республика САХА (Якутия)</w:t>
      </w:r>
      <w:r w:rsidR="008F7DEF">
        <w:rPr>
          <w:rFonts w:ascii="Times New Roman" w:hAnsi="Times New Roman" w:cs="Times New Roman"/>
          <w:sz w:val="28"/>
          <w:szCs w:val="28"/>
        </w:rPr>
        <w:t>.</w:t>
      </w:r>
    </w:p>
    <w:sectPr w:rsidR="00496367" w:rsidRPr="00216A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Unifon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2083B"/>
    <w:multiLevelType w:val="hybridMultilevel"/>
    <w:tmpl w:val="B0787D32"/>
    <w:lvl w:ilvl="0" w:tplc="7E54C8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068"/>
    <w:rsid w:val="00013E20"/>
    <w:rsid w:val="000D2F63"/>
    <w:rsid w:val="000E3181"/>
    <w:rsid w:val="001521AB"/>
    <w:rsid w:val="00170492"/>
    <w:rsid w:val="002011A9"/>
    <w:rsid w:val="00216AF4"/>
    <w:rsid w:val="00250F63"/>
    <w:rsid w:val="00251068"/>
    <w:rsid w:val="0026347E"/>
    <w:rsid w:val="00280F02"/>
    <w:rsid w:val="002B1DAA"/>
    <w:rsid w:val="00332549"/>
    <w:rsid w:val="00480B46"/>
    <w:rsid w:val="00496367"/>
    <w:rsid w:val="005078E3"/>
    <w:rsid w:val="00544524"/>
    <w:rsid w:val="00595E05"/>
    <w:rsid w:val="00596AA8"/>
    <w:rsid w:val="00623EC2"/>
    <w:rsid w:val="00654BFD"/>
    <w:rsid w:val="006762E4"/>
    <w:rsid w:val="006F6873"/>
    <w:rsid w:val="008C50DF"/>
    <w:rsid w:val="008E4071"/>
    <w:rsid w:val="008F7DEF"/>
    <w:rsid w:val="009B1092"/>
    <w:rsid w:val="009D6949"/>
    <w:rsid w:val="00A213AC"/>
    <w:rsid w:val="00D52912"/>
    <w:rsid w:val="00D92CBC"/>
    <w:rsid w:val="00E406B9"/>
    <w:rsid w:val="00E721FF"/>
    <w:rsid w:val="00E84CC8"/>
    <w:rsid w:val="00E93F6E"/>
    <w:rsid w:val="00F10BC4"/>
    <w:rsid w:val="00F1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1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4C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C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7</Pages>
  <Words>1341</Words>
  <Characters>7644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ПИН РАН</Company>
  <LinksUpToDate>false</LinksUpToDate>
  <CharactersWithSpaces>8968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editor</cp:lastModifiedBy>
  <cp:revision>11</cp:revision>
  <dcterms:created xsi:type="dcterms:W3CDTF">2024-05-14T10:58:00Z</dcterms:created>
  <dcterms:modified xsi:type="dcterms:W3CDTF">2024-05-14T12:52:00Z</dcterms:modified>
</cp:coreProperties>
</file>